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58D8" w14:textId="77777777" w:rsidR="00C9619F" w:rsidRDefault="00C9619F" w:rsidP="00C9619F">
      <w:pPr>
        <w:spacing w:after="0"/>
        <w:jc w:val="center"/>
        <w:rPr>
          <w:rFonts w:ascii="Franklin Gothic Demi" w:hAnsi="Franklin Gothic Demi"/>
          <w:sz w:val="28"/>
        </w:rPr>
      </w:pPr>
    </w:p>
    <w:p w14:paraId="793E2092" w14:textId="6D82AA85" w:rsidR="00C9619F" w:rsidRDefault="007C7717" w:rsidP="00C9619F">
      <w:pPr>
        <w:spacing w:after="0"/>
        <w:jc w:val="center"/>
        <w:rPr>
          <w:rFonts w:ascii="Franklin Gothic Demi" w:hAnsi="Franklin Gothic Demi"/>
          <w:color w:val="129096" w:themeColor="text2"/>
          <w:sz w:val="28"/>
        </w:rPr>
      </w:pPr>
      <w:r>
        <w:rPr>
          <w:rFonts w:ascii="Franklin Gothic Demi" w:hAnsi="Franklin Gothic Demi"/>
          <w:color w:val="129096" w:themeColor="text2"/>
          <w:sz w:val="28"/>
        </w:rPr>
        <w:t xml:space="preserve">Medication Therapy Management: </w:t>
      </w:r>
      <w:bookmarkStart w:id="0" w:name="_GoBack"/>
      <w:bookmarkEnd w:id="0"/>
      <w:r w:rsidR="00F804E6">
        <w:rPr>
          <w:rFonts w:ascii="Franklin Gothic Demi" w:hAnsi="Franklin Gothic Demi"/>
          <w:color w:val="129096" w:themeColor="text2"/>
          <w:sz w:val="28"/>
        </w:rPr>
        <w:t>Staff Communication Template</w:t>
      </w:r>
    </w:p>
    <w:p w14:paraId="6DABD521" w14:textId="77777777" w:rsidR="00F804E6" w:rsidRDefault="00F804E6" w:rsidP="00F804E6"/>
    <w:p w14:paraId="5550CCA9" w14:textId="0EBC6CEF" w:rsidR="00F804E6" w:rsidRPr="002328E2" w:rsidRDefault="00F804E6" w:rsidP="00F804E6">
      <w:p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 xml:space="preserve">We are pleased to offer Medication Therapy Management Services to patients receiving care at </w:t>
      </w:r>
      <w:r w:rsidRPr="00F804E6">
        <w:rPr>
          <w:rFonts w:ascii="Franklin Gothic Book" w:hAnsi="Franklin Gothic Book"/>
          <w:highlight w:val="yellow"/>
        </w:rPr>
        <w:t>[name of clinic]</w:t>
      </w:r>
      <w:r w:rsidRPr="002328E2">
        <w:rPr>
          <w:rFonts w:ascii="Franklin Gothic Book" w:hAnsi="Franklin Gothic Book"/>
        </w:rPr>
        <w:t xml:space="preserve">. The target population is patients </w:t>
      </w:r>
      <w:r w:rsidRPr="00F804E6">
        <w:rPr>
          <w:rFonts w:ascii="Franklin Gothic Book" w:hAnsi="Franklin Gothic Book"/>
          <w:highlight w:val="yellow"/>
        </w:rPr>
        <w:t>[describe target population]</w:t>
      </w:r>
      <w:r w:rsidRPr="002328E2">
        <w:rPr>
          <w:rFonts w:ascii="Franklin Gothic Book" w:hAnsi="Franklin Gothic Book"/>
        </w:rPr>
        <w:t xml:space="preserve">. The service will be offered by a clinical pharmacist trained in Medication Therapy Management. The key components of the service will include: </w:t>
      </w:r>
    </w:p>
    <w:p w14:paraId="17C85B98" w14:textId="77777777" w:rsidR="00F804E6" w:rsidRPr="002328E2" w:rsidRDefault="00F804E6" w:rsidP="00F804E6">
      <w:pPr>
        <w:pStyle w:val="ListParagraph"/>
        <w:numPr>
          <w:ilvl w:val="0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Comprehensive medication counseling</w:t>
      </w:r>
    </w:p>
    <w:p w14:paraId="7C6E94C8" w14:textId="77777777" w:rsidR="00F804E6" w:rsidRPr="002328E2" w:rsidRDefault="00F804E6" w:rsidP="00F804E6">
      <w:pPr>
        <w:pStyle w:val="ListParagraph"/>
        <w:numPr>
          <w:ilvl w:val="1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Medication Therapy Review</w:t>
      </w:r>
    </w:p>
    <w:p w14:paraId="394EB032" w14:textId="77777777" w:rsidR="00F804E6" w:rsidRPr="002328E2" w:rsidRDefault="00F804E6" w:rsidP="00F804E6">
      <w:pPr>
        <w:pStyle w:val="ListParagraph"/>
        <w:numPr>
          <w:ilvl w:val="1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Development of a Patient Personal Medication Record</w:t>
      </w:r>
    </w:p>
    <w:p w14:paraId="1ACA4B9A" w14:textId="77777777" w:rsidR="00F804E6" w:rsidRPr="002328E2" w:rsidRDefault="00F804E6" w:rsidP="00F804E6">
      <w:pPr>
        <w:pStyle w:val="ListParagraph"/>
        <w:numPr>
          <w:ilvl w:val="1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Development of a Patient Medication Action Plan</w:t>
      </w:r>
    </w:p>
    <w:p w14:paraId="5DC319D3" w14:textId="77777777" w:rsidR="00F804E6" w:rsidRPr="002328E2" w:rsidRDefault="00F804E6" w:rsidP="00F804E6">
      <w:pPr>
        <w:pStyle w:val="ListParagraph"/>
        <w:numPr>
          <w:ilvl w:val="0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Documentation of encounter in medical record</w:t>
      </w:r>
    </w:p>
    <w:p w14:paraId="20C2AD6A" w14:textId="77777777" w:rsidR="00F804E6" w:rsidRPr="002328E2" w:rsidRDefault="00F804E6" w:rsidP="00F804E6">
      <w:pPr>
        <w:pStyle w:val="ListParagraph"/>
        <w:numPr>
          <w:ilvl w:val="0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Benefits</w:t>
      </w:r>
    </w:p>
    <w:p w14:paraId="6783755A" w14:textId="77777777" w:rsidR="00F804E6" w:rsidRPr="002328E2" w:rsidRDefault="00F804E6" w:rsidP="00F804E6">
      <w:pPr>
        <w:pStyle w:val="ListParagraph"/>
        <w:numPr>
          <w:ilvl w:val="1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Better patient adherence and improved health literacy</w:t>
      </w:r>
    </w:p>
    <w:p w14:paraId="3939E03A" w14:textId="77777777" w:rsidR="00F804E6" w:rsidRPr="002328E2" w:rsidRDefault="00F804E6" w:rsidP="00F804E6">
      <w:pPr>
        <w:pStyle w:val="ListParagraph"/>
        <w:numPr>
          <w:ilvl w:val="1"/>
          <w:numId w:val="13"/>
        </w:num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 xml:space="preserve">Recommendations identified by pharmacist to optimize therapy will be resolved with physician and/or nurse prior to patient’s departure. </w:t>
      </w:r>
    </w:p>
    <w:p w14:paraId="7C5BE570" w14:textId="77777777" w:rsidR="00F804E6" w:rsidRPr="002328E2" w:rsidRDefault="00F804E6" w:rsidP="00F804E6">
      <w:p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 xml:space="preserve">This service will begin </w:t>
      </w:r>
      <w:r w:rsidRPr="00F804E6">
        <w:rPr>
          <w:rFonts w:ascii="Franklin Gothic Book" w:hAnsi="Franklin Gothic Book"/>
          <w:highlight w:val="yellow"/>
        </w:rPr>
        <w:t>[start date]</w:t>
      </w:r>
      <w:r w:rsidRPr="002328E2">
        <w:rPr>
          <w:rFonts w:ascii="Franklin Gothic Book" w:hAnsi="Franklin Gothic Book"/>
        </w:rPr>
        <w:t xml:space="preserve">. Your patients may be seen </w:t>
      </w:r>
      <w:r w:rsidRPr="00F804E6">
        <w:rPr>
          <w:rFonts w:ascii="Franklin Gothic Book" w:hAnsi="Franklin Gothic Book"/>
          <w:highlight w:val="yellow"/>
        </w:rPr>
        <w:t>[indicate if appointment required or added on as needed]</w:t>
      </w:r>
      <w:r w:rsidRPr="002328E2">
        <w:rPr>
          <w:rFonts w:ascii="Franklin Gothic Book" w:hAnsi="Franklin Gothic Book"/>
        </w:rPr>
        <w:t xml:space="preserve">. The pharmacist will be located </w:t>
      </w:r>
      <w:r w:rsidRPr="00F804E6">
        <w:rPr>
          <w:rFonts w:ascii="Franklin Gothic Book" w:hAnsi="Franklin Gothic Book"/>
          <w:highlight w:val="yellow"/>
        </w:rPr>
        <w:t>[indicate where patient will be seen]</w:t>
      </w:r>
      <w:r w:rsidRPr="002328E2">
        <w:rPr>
          <w:rFonts w:ascii="Franklin Gothic Book" w:hAnsi="Franklin Gothic Book"/>
        </w:rPr>
        <w:t xml:space="preserve">. </w:t>
      </w:r>
      <w:r w:rsidRPr="00F804E6">
        <w:rPr>
          <w:rFonts w:ascii="Franklin Gothic Book" w:hAnsi="Franklin Gothic Book"/>
          <w:highlight w:val="yellow"/>
        </w:rPr>
        <w:t>[Include any other relevant information]</w:t>
      </w:r>
      <w:r w:rsidRPr="002328E2">
        <w:rPr>
          <w:rFonts w:ascii="Franklin Gothic Book" w:hAnsi="Franklin Gothic Book"/>
        </w:rPr>
        <w:t xml:space="preserve">. </w:t>
      </w:r>
    </w:p>
    <w:p w14:paraId="4B7086FC" w14:textId="7990C423" w:rsidR="00B520B0" w:rsidRPr="00F804E6" w:rsidRDefault="00F804E6" w:rsidP="00F804E6">
      <w:pPr>
        <w:rPr>
          <w:rFonts w:ascii="Franklin Gothic Book" w:hAnsi="Franklin Gothic Book"/>
        </w:rPr>
      </w:pPr>
      <w:r w:rsidRPr="002328E2">
        <w:rPr>
          <w:rFonts w:ascii="Franklin Gothic Book" w:hAnsi="Franklin Gothic Book"/>
        </w:rPr>
        <w:t>We are looking forward to working with you to provide this new servi</w:t>
      </w:r>
      <w:r>
        <w:rPr>
          <w:rFonts w:ascii="Franklin Gothic Book" w:hAnsi="Franklin Gothic Book"/>
        </w:rPr>
        <w:t xml:space="preserve">ce. Please contact </w:t>
      </w:r>
      <w:r w:rsidRPr="00F804E6">
        <w:rPr>
          <w:rFonts w:ascii="Franklin Gothic Book" w:hAnsi="Franklin Gothic Book"/>
          <w:highlight w:val="yellow"/>
        </w:rPr>
        <w:t>[MTM coordinator]</w:t>
      </w:r>
      <w:r w:rsidRPr="002328E2">
        <w:rPr>
          <w:rFonts w:ascii="Franklin Gothic Book" w:hAnsi="Franklin Gothic Book"/>
        </w:rPr>
        <w:t xml:space="preserve"> for more information.</w:t>
      </w:r>
    </w:p>
    <w:sectPr w:rsidR="00B520B0" w:rsidRPr="00F804E6" w:rsidSect="001A011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55E90" w14:textId="77777777" w:rsidR="00ED24AB" w:rsidRDefault="00ED24AB" w:rsidP="007164D3">
      <w:pPr>
        <w:spacing w:after="0" w:line="240" w:lineRule="auto"/>
      </w:pPr>
      <w:r>
        <w:separator/>
      </w:r>
    </w:p>
  </w:endnote>
  <w:endnote w:type="continuationSeparator" w:id="0">
    <w:p w14:paraId="0EE3BCA5" w14:textId="77777777" w:rsidR="00ED24AB" w:rsidRDefault="00ED24AB" w:rsidP="007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349418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40849B" w14:textId="1BF6BF3B" w:rsidR="00BA018A" w:rsidRPr="001A011D" w:rsidRDefault="001A011D" w:rsidP="001A011D">
            <w:pPr>
              <w:pStyle w:val="Footer"/>
              <w:rPr>
                <w:sz w:val="20"/>
                <w:szCs w:val="20"/>
              </w:rPr>
            </w:pPr>
            <w:r w:rsidRPr="001A011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56717C02" wp14:editId="5CDA2BAB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2C37E1" w14:textId="098BAB77" w:rsidR="00BA018A" w:rsidRPr="004D31A6" w:rsidRDefault="00BA018A">
            <w:pPr>
              <w:pStyle w:val="Footer"/>
              <w:jc w:val="center"/>
              <w:rPr>
                <w:sz w:val="20"/>
                <w:szCs w:val="20"/>
              </w:rPr>
            </w:pPr>
            <w:r w:rsidRPr="001A011D">
              <w:rPr>
                <w:sz w:val="20"/>
                <w:szCs w:val="20"/>
              </w:rPr>
              <w:t xml:space="preserve">Page </w:t>
            </w:r>
            <w:r w:rsidRPr="001A011D">
              <w:rPr>
                <w:b/>
                <w:bCs/>
                <w:sz w:val="20"/>
                <w:szCs w:val="20"/>
              </w:rPr>
              <w:fldChar w:fldCharType="begin"/>
            </w:r>
            <w:r w:rsidRPr="001A01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A011D">
              <w:rPr>
                <w:b/>
                <w:bCs/>
                <w:sz w:val="20"/>
                <w:szCs w:val="20"/>
              </w:rPr>
              <w:fldChar w:fldCharType="separate"/>
            </w:r>
            <w:r w:rsidR="007C7717">
              <w:rPr>
                <w:b/>
                <w:bCs/>
                <w:noProof/>
                <w:sz w:val="20"/>
                <w:szCs w:val="20"/>
              </w:rPr>
              <w:t>1</w:t>
            </w:r>
            <w:r w:rsidRPr="001A011D">
              <w:rPr>
                <w:b/>
                <w:bCs/>
                <w:sz w:val="20"/>
                <w:szCs w:val="20"/>
              </w:rPr>
              <w:fldChar w:fldCharType="end"/>
            </w:r>
            <w:r w:rsidRPr="001A011D">
              <w:rPr>
                <w:sz w:val="20"/>
                <w:szCs w:val="20"/>
              </w:rPr>
              <w:t xml:space="preserve"> of </w:t>
            </w:r>
            <w:r w:rsidRPr="001A011D">
              <w:rPr>
                <w:b/>
                <w:bCs/>
                <w:sz w:val="20"/>
                <w:szCs w:val="20"/>
              </w:rPr>
              <w:fldChar w:fldCharType="begin"/>
            </w:r>
            <w:r w:rsidRPr="001A01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A011D">
              <w:rPr>
                <w:b/>
                <w:bCs/>
                <w:sz w:val="20"/>
                <w:szCs w:val="20"/>
              </w:rPr>
              <w:fldChar w:fldCharType="separate"/>
            </w:r>
            <w:r w:rsidR="007C7717">
              <w:rPr>
                <w:b/>
                <w:bCs/>
                <w:noProof/>
                <w:sz w:val="20"/>
                <w:szCs w:val="20"/>
              </w:rPr>
              <w:t>1</w:t>
            </w:r>
            <w:r w:rsidRPr="001A011D">
              <w:rPr>
                <w:b/>
                <w:bCs/>
                <w:sz w:val="20"/>
                <w:szCs w:val="20"/>
              </w:rPr>
              <w:fldChar w:fldCharType="end"/>
            </w:r>
            <w:r w:rsidRPr="001A011D">
              <w:rPr>
                <w:b/>
                <w:bCs/>
                <w:sz w:val="20"/>
                <w:szCs w:val="20"/>
              </w:rPr>
              <w:t xml:space="preserve"> </w:t>
            </w:r>
            <w:r w:rsidRPr="001A011D">
              <w:rPr>
                <w:b/>
                <w:bCs/>
                <w:sz w:val="20"/>
                <w:szCs w:val="20"/>
              </w:rPr>
              <w:tab/>
            </w:r>
            <w:r w:rsidRPr="001A011D">
              <w:rPr>
                <w:b/>
                <w:bCs/>
                <w:sz w:val="20"/>
                <w:szCs w:val="20"/>
              </w:rPr>
              <w:tab/>
            </w:r>
            <w:r w:rsidR="00BE5880">
              <w:rPr>
                <w:bCs/>
                <w:sz w:val="20"/>
                <w:szCs w:val="20"/>
              </w:rPr>
              <w:t xml:space="preserve">Updated: </w:t>
            </w:r>
            <w:r w:rsidR="00DF69C0">
              <w:rPr>
                <w:bCs/>
                <w:sz w:val="20"/>
                <w:szCs w:val="20"/>
              </w:rPr>
              <w:t>12</w:t>
            </w:r>
            <w:r w:rsidR="00FD1113">
              <w:rPr>
                <w:bCs/>
                <w:sz w:val="20"/>
                <w:szCs w:val="20"/>
              </w:rPr>
              <w:t>/2</w:t>
            </w:r>
            <w:r w:rsidR="00DF69C0">
              <w:rPr>
                <w:bCs/>
                <w:sz w:val="20"/>
                <w:szCs w:val="20"/>
              </w:rPr>
              <w:t>3</w:t>
            </w:r>
            <w:r w:rsidR="00BE5880">
              <w:rPr>
                <w:bCs/>
                <w:sz w:val="20"/>
                <w:szCs w:val="20"/>
              </w:rPr>
              <w:t xml:space="preserve">/2019 </w:t>
            </w:r>
          </w:p>
        </w:sdtContent>
      </w:sdt>
    </w:sdtContent>
  </w:sdt>
  <w:p w14:paraId="2A687919" w14:textId="70C1A459" w:rsidR="00BA018A" w:rsidRPr="001A011D" w:rsidRDefault="00FD1113" w:rsidP="00FD1113">
    <w:pPr>
      <w:pStyle w:val="Footer"/>
      <w:tabs>
        <w:tab w:val="clear" w:pos="4680"/>
        <w:tab w:val="clear" w:pos="9360"/>
        <w:tab w:val="left" w:pos="8659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D23DC" w14:textId="77777777" w:rsidR="00ED24AB" w:rsidRDefault="00ED24AB" w:rsidP="007164D3">
      <w:pPr>
        <w:spacing w:after="0" w:line="240" w:lineRule="auto"/>
      </w:pPr>
      <w:r>
        <w:separator/>
      </w:r>
    </w:p>
  </w:footnote>
  <w:footnote w:type="continuationSeparator" w:id="0">
    <w:p w14:paraId="56208134" w14:textId="77777777" w:rsidR="00ED24AB" w:rsidRDefault="00ED24AB" w:rsidP="0071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744FD1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2B929895">
          <wp:simplePos x="0" y="0"/>
          <wp:positionH relativeFrom="margin">
            <wp:posOffset>-457200</wp:posOffset>
          </wp:positionH>
          <wp:positionV relativeFrom="paragraph">
            <wp:posOffset>-27115</wp:posOffset>
          </wp:positionV>
          <wp:extent cx="6858000" cy="10302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744FD1">
    <w:pPr>
      <w:pStyle w:val="Header"/>
      <w:jc w:val="center"/>
    </w:pPr>
  </w:p>
  <w:p w14:paraId="6D224725" w14:textId="70C2A0AF" w:rsidR="001A011D" w:rsidRDefault="001A011D" w:rsidP="00744FD1">
    <w:pPr>
      <w:pStyle w:val="Header"/>
      <w:jc w:val="center"/>
    </w:pPr>
  </w:p>
  <w:p w14:paraId="329178B1" w14:textId="2A52A4F5" w:rsidR="001A011D" w:rsidRDefault="001A011D" w:rsidP="00744FD1">
    <w:pPr>
      <w:pStyle w:val="Header"/>
      <w:jc w:val="center"/>
    </w:pPr>
  </w:p>
  <w:p w14:paraId="67C93F98" w14:textId="34A2F6AA" w:rsidR="001A011D" w:rsidRDefault="001A011D" w:rsidP="00744FD1">
    <w:pPr>
      <w:pStyle w:val="Header"/>
      <w:jc w:val="center"/>
    </w:pPr>
  </w:p>
  <w:p w14:paraId="13FF336A" w14:textId="1BA345CE" w:rsidR="00BA018A" w:rsidRDefault="00BA018A" w:rsidP="00744FD1">
    <w:pPr>
      <w:pStyle w:val="Header"/>
      <w:jc w:val="center"/>
    </w:pPr>
  </w:p>
  <w:p w14:paraId="61B9C39B" w14:textId="77777777" w:rsidR="001A011D" w:rsidRDefault="001A011D" w:rsidP="00744F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370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7642C1E"/>
    <w:multiLevelType w:val="hybridMultilevel"/>
    <w:tmpl w:val="906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7A83"/>
    <w:rsid w:val="000A5818"/>
    <w:rsid w:val="000C151A"/>
    <w:rsid w:val="000E7349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698"/>
    <w:rsid w:val="00173763"/>
    <w:rsid w:val="00192BFF"/>
    <w:rsid w:val="00197812"/>
    <w:rsid w:val="001A011D"/>
    <w:rsid w:val="001A45B9"/>
    <w:rsid w:val="001B7847"/>
    <w:rsid w:val="001C3DAC"/>
    <w:rsid w:val="001D6B32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D7336"/>
    <w:rsid w:val="002F0673"/>
    <w:rsid w:val="002F536F"/>
    <w:rsid w:val="00314C4D"/>
    <w:rsid w:val="003222C6"/>
    <w:rsid w:val="00332EA4"/>
    <w:rsid w:val="0033318A"/>
    <w:rsid w:val="00337121"/>
    <w:rsid w:val="003440F1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835EC"/>
    <w:rsid w:val="0049440F"/>
    <w:rsid w:val="004A2937"/>
    <w:rsid w:val="004A357B"/>
    <w:rsid w:val="004B0FDD"/>
    <w:rsid w:val="004D112D"/>
    <w:rsid w:val="004D31A6"/>
    <w:rsid w:val="004E4E00"/>
    <w:rsid w:val="004E63EE"/>
    <w:rsid w:val="004F6B6D"/>
    <w:rsid w:val="00500774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5BE8"/>
    <w:rsid w:val="0058790D"/>
    <w:rsid w:val="005A539B"/>
    <w:rsid w:val="005B4E4B"/>
    <w:rsid w:val="005F7167"/>
    <w:rsid w:val="00606505"/>
    <w:rsid w:val="006145A5"/>
    <w:rsid w:val="006211AE"/>
    <w:rsid w:val="00637D2A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C7717"/>
    <w:rsid w:val="007E3984"/>
    <w:rsid w:val="00811342"/>
    <w:rsid w:val="00824EFA"/>
    <w:rsid w:val="00826430"/>
    <w:rsid w:val="00841B68"/>
    <w:rsid w:val="00847E87"/>
    <w:rsid w:val="00872D24"/>
    <w:rsid w:val="0089041D"/>
    <w:rsid w:val="00894EE9"/>
    <w:rsid w:val="008B3DFD"/>
    <w:rsid w:val="008C3D40"/>
    <w:rsid w:val="008D7770"/>
    <w:rsid w:val="008E7ACE"/>
    <w:rsid w:val="008F1651"/>
    <w:rsid w:val="00905EBE"/>
    <w:rsid w:val="009229A6"/>
    <w:rsid w:val="0093223D"/>
    <w:rsid w:val="009473C5"/>
    <w:rsid w:val="0096488A"/>
    <w:rsid w:val="00983B04"/>
    <w:rsid w:val="009A2B80"/>
    <w:rsid w:val="009A4E7E"/>
    <w:rsid w:val="009B370B"/>
    <w:rsid w:val="009B4FEB"/>
    <w:rsid w:val="009E2C2F"/>
    <w:rsid w:val="009F6C8F"/>
    <w:rsid w:val="00A02201"/>
    <w:rsid w:val="00A0549F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B11A6E"/>
    <w:rsid w:val="00B23B10"/>
    <w:rsid w:val="00B24E72"/>
    <w:rsid w:val="00B277AF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13881"/>
    <w:rsid w:val="00E140C6"/>
    <w:rsid w:val="00E17A9A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D24AB"/>
    <w:rsid w:val="00EF0E5C"/>
    <w:rsid w:val="00F07192"/>
    <w:rsid w:val="00F363C1"/>
    <w:rsid w:val="00F46357"/>
    <w:rsid w:val="00F63DA7"/>
    <w:rsid w:val="00F70F91"/>
    <w:rsid w:val="00F804E6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F627D"/>
  <w15:chartTrackingRefBased/>
  <w15:docId w15:val="{CA3CAF8B-2A32-423F-982B-C8B2C66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3"/>
  </w:style>
  <w:style w:type="paragraph" w:styleId="Heading1">
    <w:name w:val="heading 1"/>
    <w:basedOn w:val="Normal"/>
    <w:next w:val="Normal"/>
    <w:link w:val="Heading1Char"/>
    <w:uiPriority w:val="9"/>
    <w:qFormat/>
    <w:rsid w:val="00EA748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C86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C86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4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859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4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C86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C86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859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859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1B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489"/>
    <w:rPr>
      <w:rFonts w:asciiTheme="majorHAnsi" w:eastAsiaTheme="majorEastAsia" w:hAnsiTheme="majorHAnsi" w:cstheme="majorBidi"/>
      <w:color w:val="0C86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0C86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0859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0C86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0C86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0859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0859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82CCB5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ell-Ahead">
      <a:dk1>
        <a:sysClr val="windowText" lastClr="000000"/>
      </a:dk1>
      <a:lt1>
        <a:sysClr val="window" lastClr="FFFFFF"/>
      </a:lt1>
      <a:dk2>
        <a:srgbClr val="129096"/>
      </a:dk2>
      <a:lt2>
        <a:srgbClr val="FFFFFF"/>
      </a:lt2>
      <a:accent1>
        <a:srgbClr val="11B4C3"/>
      </a:accent1>
      <a:accent2>
        <a:srgbClr val="82CCB5"/>
      </a:accent2>
      <a:accent3>
        <a:srgbClr val="C4DC70"/>
      </a:accent3>
      <a:accent4>
        <a:srgbClr val="11B4C3"/>
      </a:accent4>
      <a:accent5>
        <a:srgbClr val="82CCB5"/>
      </a:accent5>
      <a:accent6>
        <a:srgbClr val="C4DC70"/>
      </a:accent6>
      <a:hlink>
        <a:srgbClr val="11B4C3"/>
      </a:hlink>
      <a:folHlink>
        <a:srgbClr val="82CCB5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3D995-C7D8-438F-B0A5-48E3AAC9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973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Taylor Voisin</cp:lastModifiedBy>
  <cp:revision>2</cp:revision>
  <cp:lastPrinted>2019-09-24T16:19:00Z</cp:lastPrinted>
  <dcterms:created xsi:type="dcterms:W3CDTF">2021-04-06T22:54:00Z</dcterms:created>
  <dcterms:modified xsi:type="dcterms:W3CDTF">2021-04-06T22:54:00Z</dcterms:modified>
</cp:coreProperties>
</file>