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58D8" w14:textId="77777777" w:rsidR="00C9619F" w:rsidRPr="000D13D7" w:rsidRDefault="00C9619F" w:rsidP="00A12D46"/>
    <w:p w14:paraId="0A31D292" w14:textId="62019FA9" w:rsidR="00CE5704" w:rsidRDefault="00F03E6F" w:rsidP="00CE5704">
      <w:pPr>
        <w:pStyle w:val="Title"/>
      </w:pPr>
      <w:r>
        <w:t>WellSpot Letter/Email/Memo Template</w:t>
      </w:r>
    </w:p>
    <w:p w14:paraId="3467DB12" w14:textId="0E550704" w:rsidR="00CE5704" w:rsidRPr="00F03E6F" w:rsidRDefault="00F03E6F" w:rsidP="00F03E6F">
      <w:pPr>
        <w:pStyle w:val="Subtitle"/>
        <w:rPr>
          <w:rFonts w:asciiTheme="majorHAnsi" w:hAnsiTheme="majorHAnsi"/>
        </w:rPr>
      </w:pPr>
      <w:r w:rsidRPr="00F03E6F">
        <w:rPr>
          <w:rFonts w:asciiTheme="majorHAnsi" w:hAnsiTheme="majorHAnsi"/>
          <w:highlight w:val="yellow"/>
        </w:rPr>
        <w:t>Use Your Company’s Letterhead</w:t>
      </w:r>
    </w:p>
    <w:p w14:paraId="0F4C0594" w14:textId="77777777" w:rsidR="00CE5704" w:rsidRPr="00F03E6F" w:rsidRDefault="00CE5704" w:rsidP="00F03E6F">
      <w:pPr>
        <w:jc w:val="center"/>
      </w:pPr>
      <w:bookmarkStart w:id="0" w:name="_GoBack"/>
      <w:bookmarkEnd w:id="0"/>
    </w:p>
    <w:p w14:paraId="149D16B3" w14:textId="77777777" w:rsidR="00F03E6F" w:rsidRPr="00F03E6F" w:rsidRDefault="00F03E6F" w:rsidP="00F03E6F">
      <w:pPr>
        <w:rPr>
          <w:rFonts w:asciiTheme="majorHAnsi" w:hAnsiTheme="majorHAnsi"/>
          <w:bCs/>
        </w:rPr>
      </w:pPr>
      <w:r w:rsidRPr="00F03E6F">
        <w:rPr>
          <w:rFonts w:asciiTheme="majorHAnsi" w:hAnsiTheme="majorHAnsi"/>
          <w:bCs/>
          <w:highlight w:val="yellow"/>
        </w:rPr>
        <w:t>DATE</w:t>
      </w:r>
    </w:p>
    <w:p w14:paraId="697C937D" w14:textId="77777777" w:rsidR="00F03E6F" w:rsidRPr="00F03E6F" w:rsidRDefault="00F03E6F" w:rsidP="00F03E6F">
      <w:pPr>
        <w:rPr>
          <w:rFonts w:ascii="Franklin Gothic Book" w:hAnsi="Franklin Gothic Book"/>
        </w:rPr>
      </w:pPr>
    </w:p>
    <w:p w14:paraId="6B3300AB" w14:textId="099B98E1" w:rsidR="00F03E6F" w:rsidRDefault="00F03E6F" w:rsidP="00F03E6F">
      <w:pPr>
        <w:spacing w:line="276" w:lineRule="auto"/>
        <w:rPr>
          <w:rFonts w:ascii="Franklin Gothic Book" w:hAnsi="Franklin Gothic Book"/>
        </w:rPr>
      </w:pPr>
      <w:r w:rsidRPr="00F03E6F">
        <w:rPr>
          <w:rFonts w:ascii="Franklin Gothic Book" w:hAnsi="Franklin Gothic Book"/>
        </w:rPr>
        <w:t>Hello Team,</w:t>
      </w:r>
    </w:p>
    <w:p w14:paraId="31449352" w14:textId="77777777" w:rsidR="00F03E6F" w:rsidRPr="00F03E6F" w:rsidRDefault="00F03E6F" w:rsidP="00F03E6F">
      <w:pPr>
        <w:spacing w:line="276" w:lineRule="auto"/>
        <w:rPr>
          <w:rFonts w:ascii="Franklin Gothic Book" w:hAnsi="Franklin Gothic Book"/>
        </w:rPr>
      </w:pPr>
    </w:p>
    <w:p w14:paraId="1EAD8D4B" w14:textId="77777777" w:rsidR="00F03E6F" w:rsidRPr="00F03E6F" w:rsidRDefault="00F03E6F" w:rsidP="00F03E6F">
      <w:pPr>
        <w:spacing w:line="276" w:lineRule="auto"/>
        <w:rPr>
          <w:rFonts w:ascii="Franklin Gothic Book" w:hAnsi="Franklin Gothic Book"/>
        </w:rPr>
      </w:pPr>
      <w:r w:rsidRPr="00F03E6F">
        <w:rPr>
          <w:rFonts w:ascii="Franklin Gothic Book" w:hAnsi="Franklin Gothic Book"/>
        </w:rPr>
        <w:t xml:space="preserve">We have exciting news to share about our </w:t>
      </w:r>
      <w:r w:rsidRPr="00F03E6F">
        <w:rPr>
          <w:rFonts w:ascii="Franklin Gothic Book" w:hAnsi="Franklin Gothic Book"/>
          <w:highlight w:val="yellow"/>
        </w:rPr>
        <w:t>company/organization</w:t>
      </w:r>
      <w:r w:rsidRPr="00F03E6F">
        <w:rPr>
          <w:rFonts w:ascii="Franklin Gothic Book" w:hAnsi="Franklin Gothic Book"/>
        </w:rPr>
        <w:t>. We are proud to announce that we have officially been designated a WellSpot by the Louisiana Department of Health through Well-Ahead Louisiana! This designation shows our commitment to ensuring you have the opportunity to work in a healthy workplace. Being a WellSpot is important to us because we are passionate about the health of our state and doing our part to move Louisiana’s health forward!</w:t>
      </w:r>
    </w:p>
    <w:p w14:paraId="1F64E059" w14:textId="77777777" w:rsidR="00F03E6F" w:rsidRDefault="00F03E6F" w:rsidP="00F03E6F">
      <w:pPr>
        <w:spacing w:line="276" w:lineRule="auto"/>
        <w:rPr>
          <w:rFonts w:ascii="Franklin Gothic Book" w:hAnsi="Franklin Gothic Book"/>
        </w:rPr>
      </w:pPr>
    </w:p>
    <w:p w14:paraId="031242C0" w14:textId="5875199F" w:rsidR="00F03E6F" w:rsidRPr="00F03E6F" w:rsidRDefault="00F03E6F" w:rsidP="00F03E6F">
      <w:pPr>
        <w:spacing w:line="276" w:lineRule="auto"/>
        <w:rPr>
          <w:rFonts w:ascii="Franklin Gothic Book" w:hAnsi="Franklin Gothic Book"/>
        </w:rPr>
      </w:pPr>
      <w:r w:rsidRPr="00F03E6F">
        <w:rPr>
          <w:rFonts w:ascii="Franklin Gothic Book" w:hAnsi="Franklin Gothic Book"/>
        </w:rPr>
        <w:t xml:space="preserve">As part of our </w:t>
      </w:r>
      <w:r w:rsidRPr="00F03E6F">
        <w:rPr>
          <w:rFonts w:ascii="Franklin Gothic Book" w:hAnsi="Franklin Gothic Book"/>
          <w:highlight w:val="yellow"/>
        </w:rPr>
        <w:t>company/organization</w:t>
      </w:r>
      <w:r w:rsidRPr="00F03E6F">
        <w:rPr>
          <w:rFonts w:ascii="Franklin Gothic Book" w:hAnsi="Franklin Gothic Book"/>
        </w:rPr>
        <w:t xml:space="preserve"> family, we care deeply about your health and well-being. You spend a good portion of your time here lending us your talent and experience, so we are happy to provide you with a healthy work environment! We also know that healthy employees lead to happy employees, which means you’ll continue to deliver the high-quality </w:t>
      </w:r>
      <w:r w:rsidRPr="00F03E6F">
        <w:rPr>
          <w:rFonts w:ascii="Franklin Gothic Book" w:hAnsi="Franklin Gothic Book"/>
          <w:highlight w:val="yellow"/>
        </w:rPr>
        <w:t>service/care</w:t>
      </w:r>
      <w:r w:rsidRPr="00F03E6F">
        <w:rPr>
          <w:rFonts w:ascii="Franklin Gothic Book" w:hAnsi="Franklin Gothic Book"/>
        </w:rPr>
        <w:t xml:space="preserve"> for our </w:t>
      </w:r>
      <w:r w:rsidRPr="00F03E6F">
        <w:rPr>
          <w:rFonts w:ascii="Franklin Gothic Book" w:hAnsi="Franklin Gothic Book"/>
          <w:highlight w:val="yellow"/>
        </w:rPr>
        <w:t>customers/students/patients/congregation members</w:t>
      </w:r>
      <w:r w:rsidRPr="00F03E6F">
        <w:rPr>
          <w:rFonts w:ascii="Franklin Gothic Book" w:hAnsi="Franklin Gothic Book"/>
        </w:rPr>
        <w:t xml:space="preserve"> that they are counting on.</w:t>
      </w:r>
    </w:p>
    <w:p w14:paraId="5973EEB7" w14:textId="77777777" w:rsidR="00F03E6F" w:rsidRDefault="00F03E6F" w:rsidP="00F03E6F">
      <w:pPr>
        <w:spacing w:line="276" w:lineRule="auto"/>
        <w:rPr>
          <w:rFonts w:ascii="Franklin Gothic Book" w:hAnsi="Franklin Gothic Book"/>
        </w:rPr>
      </w:pPr>
    </w:p>
    <w:p w14:paraId="6E9784AE" w14:textId="558138FC" w:rsidR="00F03E6F" w:rsidRPr="00F03E6F" w:rsidRDefault="00F03E6F" w:rsidP="00F03E6F">
      <w:pPr>
        <w:spacing w:line="276" w:lineRule="auto"/>
        <w:rPr>
          <w:rFonts w:ascii="Franklin Gothic Book" w:hAnsi="Franklin Gothic Book"/>
        </w:rPr>
      </w:pPr>
      <w:r w:rsidRPr="00F03E6F">
        <w:rPr>
          <w:rFonts w:ascii="Franklin Gothic Book" w:hAnsi="Franklin Gothic Book"/>
        </w:rPr>
        <w:t xml:space="preserve">Our </w:t>
      </w:r>
      <w:r w:rsidRPr="00F03E6F">
        <w:rPr>
          <w:rFonts w:ascii="Franklin Gothic Book" w:hAnsi="Franklin Gothic Book"/>
          <w:highlight w:val="yellow"/>
        </w:rPr>
        <w:t>company/organization</w:t>
      </w:r>
      <w:r w:rsidRPr="00F03E6F">
        <w:rPr>
          <w:rFonts w:ascii="Franklin Gothic Book" w:hAnsi="Franklin Gothic Book"/>
        </w:rPr>
        <w:t xml:space="preserve"> has a responsibility to step up and lead the way toward a healthier Louisiana. Louisiana often lags behind the rest of the nation in health rankings and outcomes. Too often our Louisiana family members and friends suffer from health complications due to tobacco use and chronic illnesses such as obesity, diabetes and heart disease. While we are proud of our unique culture and way of life, our lifestyle choices often lead to serious health challenges. It doesn’t have to be this way! We all have an important role to play in turning this around, including our team here at </w:t>
      </w:r>
      <w:r w:rsidRPr="00F03E6F">
        <w:rPr>
          <w:rFonts w:ascii="Franklin Gothic Book" w:hAnsi="Franklin Gothic Book"/>
          <w:highlight w:val="yellow"/>
        </w:rPr>
        <w:t>company/organization</w:t>
      </w:r>
      <w:r w:rsidRPr="00F03E6F">
        <w:rPr>
          <w:rFonts w:ascii="Franklin Gothic Book" w:hAnsi="Franklin Gothic Book"/>
        </w:rPr>
        <w:t>.</w:t>
      </w:r>
    </w:p>
    <w:p w14:paraId="23856712" w14:textId="77777777" w:rsidR="00F03E6F" w:rsidRDefault="00F03E6F" w:rsidP="00F03E6F">
      <w:pPr>
        <w:spacing w:line="276" w:lineRule="auto"/>
        <w:rPr>
          <w:rFonts w:ascii="Franklin Gothic Book" w:hAnsi="Franklin Gothic Book"/>
        </w:rPr>
      </w:pPr>
    </w:p>
    <w:p w14:paraId="45CA0B9D" w14:textId="5492EC70" w:rsidR="00F03E6F" w:rsidRPr="00F03E6F" w:rsidRDefault="00F03E6F" w:rsidP="00F03E6F">
      <w:pPr>
        <w:spacing w:line="276" w:lineRule="auto"/>
        <w:rPr>
          <w:rFonts w:ascii="Franklin Gothic Book" w:hAnsi="Franklin Gothic Book"/>
        </w:rPr>
      </w:pPr>
      <w:r w:rsidRPr="00F03E6F">
        <w:rPr>
          <w:rFonts w:ascii="Franklin Gothic Book" w:hAnsi="Franklin Gothic Book"/>
        </w:rPr>
        <w:t>So, what exactly does this mean for you?</w:t>
      </w:r>
    </w:p>
    <w:p w14:paraId="732C4EF0" w14:textId="77777777" w:rsidR="00F03E6F" w:rsidRPr="00F03E6F" w:rsidRDefault="00F03E6F" w:rsidP="00F03E6F">
      <w:pPr>
        <w:spacing w:line="276" w:lineRule="auto"/>
        <w:rPr>
          <w:rFonts w:asciiTheme="majorHAnsi" w:hAnsiTheme="majorHAnsi"/>
          <w:bCs/>
        </w:rPr>
      </w:pPr>
      <w:r w:rsidRPr="00F03E6F">
        <w:rPr>
          <w:rFonts w:asciiTheme="majorHAnsi" w:hAnsiTheme="majorHAnsi"/>
          <w:bCs/>
          <w:highlight w:val="yellow"/>
        </w:rPr>
        <w:t>INCLUDE SPECIFIC POLICY INFORMATION TO YOUR COMPANY OR USE THE INFORMATION BELOW AS A TEMPLATE</w:t>
      </w:r>
    </w:p>
    <w:p w14:paraId="56492EA6" w14:textId="77777777" w:rsidR="00F03E6F" w:rsidRDefault="00F03E6F" w:rsidP="00F03E6F">
      <w:pPr>
        <w:spacing w:line="276" w:lineRule="auto"/>
        <w:rPr>
          <w:rFonts w:ascii="Franklin Gothic Book" w:hAnsi="Franklin Gothic Book"/>
        </w:rPr>
      </w:pPr>
    </w:p>
    <w:p w14:paraId="05DD4347" w14:textId="3F98718E" w:rsidR="00F03E6F" w:rsidRPr="00F03E6F" w:rsidRDefault="00F03E6F" w:rsidP="00F03E6F">
      <w:pPr>
        <w:spacing w:line="276" w:lineRule="auto"/>
        <w:rPr>
          <w:rFonts w:ascii="Franklin Gothic Book" w:hAnsi="Franklin Gothic Book"/>
        </w:rPr>
      </w:pPr>
      <w:r w:rsidRPr="00F03E6F">
        <w:rPr>
          <w:rFonts w:ascii="Franklin Gothic Book" w:hAnsi="Franklin Gothic Book"/>
        </w:rPr>
        <w:t>To earn our WellSpot designation, we have implemented several policies designed to improve the health of our workplace. These policies include:</w:t>
      </w:r>
    </w:p>
    <w:p w14:paraId="146AB876" w14:textId="77777777" w:rsidR="00F03E6F" w:rsidRPr="00F03E6F" w:rsidRDefault="00F03E6F" w:rsidP="00F03E6F">
      <w:pPr>
        <w:pStyle w:val="ListParagraph"/>
        <w:numPr>
          <w:ilvl w:val="0"/>
          <w:numId w:val="22"/>
        </w:numPr>
        <w:spacing w:line="276" w:lineRule="auto"/>
        <w:rPr>
          <w:rFonts w:ascii="Franklin Gothic Book" w:hAnsi="Franklin Gothic Book"/>
        </w:rPr>
      </w:pPr>
      <w:r w:rsidRPr="00F03E6F">
        <w:rPr>
          <w:rFonts w:asciiTheme="majorHAnsi" w:hAnsiTheme="majorHAnsi"/>
          <w:bCs/>
        </w:rPr>
        <w:t>Tobacco Free Policy:</w:t>
      </w:r>
      <w:r w:rsidRPr="00F03E6F">
        <w:rPr>
          <w:rFonts w:ascii="Franklin Gothic Book" w:hAnsi="Franklin Gothic Book"/>
        </w:rPr>
        <w:t xml:space="preserve">  This policy prohibits the use of all forms of tobacco products on </w:t>
      </w:r>
      <w:r w:rsidRPr="00F03E6F">
        <w:rPr>
          <w:rFonts w:ascii="Franklin Gothic Book" w:hAnsi="Franklin Gothic Book"/>
          <w:highlight w:val="yellow"/>
        </w:rPr>
        <w:t>company/organization</w:t>
      </w:r>
      <w:r w:rsidRPr="00F03E6F">
        <w:rPr>
          <w:rFonts w:ascii="Franklin Gothic Book" w:hAnsi="Franklin Gothic Book"/>
        </w:rPr>
        <w:t xml:space="preserve"> property, including parking lots and company vehicles.</w:t>
      </w:r>
    </w:p>
    <w:p w14:paraId="5D334D26" w14:textId="6B675A7B" w:rsidR="00F03E6F" w:rsidRPr="00F03E6F" w:rsidRDefault="00F03E6F" w:rsidP="00F03E6F">
      <w:pPr>
        <w:pStyle w:val="ListParagraph"/>
        <w:numPr>
          <w:ilvl w:val="0"/>
          <w:numId w:val="22"/>
        </w:numPr>
        <w:spacing w:line="276" w:lineRule="auto"/>
        <w:rPr>
          <w:rFonts w:ascii="Franklin Gothic Book" w:hAnsi="Franklin Gothic Book"/>
        </w:rPr>
      </w:pPr>
      <w:r>
        <w:rPr>
          <w:rFonts w:asciiTheme="majorHAnsi" w:hAnsiTheme="majorHAnsi"/>
          <w:bCs/>
        </w:rPr>
        <w:t>Tobacco Cessation Programs w</w:t>
      </w:r>
      <w:r w:rsidRPr="00F03E6F">
        <w:rPr>
          <w:rFonts w:asciiTheme="majorHAnsi" w:hAnsiTheme="majorHAnsi"/>
          <w:bCs/>
        </w:rPr>
        <w:t>ithin Employee Health Plan:</w:t>
      </w:r>
      <w:r w:rsidRPr="00F03E6F">
        <w:rPr>
          <w:rFonts w:ascii="Franklin Gothic Book" w:hAnsi="Franklin Gothic Book"/>
        </w:rPr>
        <w:t xml:space="preserve">  We encourage you to quit using tobacco. Research has shown that most tobacco-users benefit from using counseling, medications and social support to help quit. By including cessation programs in our health plan, you have the tools and support you need to begin your quit journey.</w:t>
      </w:r>
    </w:p>
    <w:p w14:paraId="1423932F" w14:textId="77777777" w:rsidR="00F03E6F" w:rsidRPr="00F03E6F" w:rsidRDefault="00F03E6F" w:rsidP="00F03E6F">
      <w:pPr>
        <w:pStyle w:val="ListParagraph"/>
        <w:numPr>
          <w:ilvl w:val="0"/>
          <w:numId w:val="22"/>
        </w:numPr>
        <w:spacing w:line="276" w:lineRule="auto"/>
        <w:rPr>
          <w:rFonts w:ascii="Franklin Gothic Book" w:hAnsi="Franklin Gothic Book"/>
        </w:rPr>
      </w:pPr>
      <w:r w:rsidRPr="00F03E6F">
        <w:rPr>
          <w:rFonts w:asciiTheme="majorHAnsi" w:hAnsiTheme="majorHAnsi"/>
          <w:bCs/>
        </w:rPr>
        <w:lastRenderedPageBreak/>
        <w:t>Breastfeeding Friendly Workplace:</w:t>
      </w:r>
      <w:r w:rsidRPr="00F03E6F">
        <w:rPr>
          <w:rFonts w:ascii="Franklin Gothic Book" w:hAnsi="Franklin Gothic Book"/>
        </w:rPr>
        <w:t xml:space="preserve">  We support our </w:t>
      </w:r>
      <w:r w:rsidRPr="00F03E6F">
        <w:rPr>
          <w:rFonts w:ascii="Franklin Gothic Book" w:hAnsi="Franklin Gothic Book"/>
          <w:highlight w:val="yellow"/>
        </w:rPr>
        <w:t>company/organization</w:t>
      </w:r>
      <w:r w:rsidRPr="00F03E6F">
        <w:rPr>
          <w:rFonts w:ascii="Franklin Gothic Book" w:hAnsi="Franklin Gothic Book"/>
        </w:rPr>
        <w:t xml:space="preserve"> mothers! We provide breastfeeding employees with time and a space to express milk.</w:t>
      </w:r>
    </w:p>
    <w:p w14:paraId="33D22686" w14:textId="77777777" w:rsidR="00F03E6F" w:rsidRPr="00F03E6F" w:rsidRDefault="00F03E6F" w:rsidP="00F03E6F">
      <w:pPr>
        <w:pStyle w:val="ListParagraph"/>
        <w:numPr>
          <w:ilvl w:val="0"/>
          <w:numId w:val="22"/>
        </w:numPr>
        <w:spacing w:line="276" w:lineRule="auto"/>
        <w:rPr>
          <w:rFonts w:ascii="Franklin Gothic Book" w:hAnsi="Franklin Gothic Book"/>
        </w:rPr>
      </w:pPr>
      <w:r w:rsidRPr="00F03E6F">
        <w:rPr>
          <w:rFonts w:asciiTheme="majorHAnsi" w:hAnsiTheme="majorHAnsi"/>
          <w:bCs/>
        </w:rPr>
        <w:t>Worksite Wellness Program:</w:t>
      </w:r>
      <w:r w:rsidRPr="00F03E6F">
        <w:rPr>
          <w:rFonts w:ascii="Franklin Gothic Book" w:hAnsi="Franklin Gothic Book"/>
        </w:rPr>
        <w:t xml:space="preserve">  Take control of your health! Get started by taking advantage of our worksite wellness program.</w:t>
      </w:r>
    </w:p>
    <w:p w14:paraId="201CC237" w14:textId="77777777" w:rsidR="00F03E6F" w:rsidRPr="00F03E6F" w:rsidRDefault="00F03E6F" w:rsidP="00F03E6F">
      <w:pPr>
        <w:pStyle w:val="ListParagraph"/>
        <w:numPr>
          <w:ilvl w:val="0"/>
          <w:numId w:val="22"/>
        </w:numPr>
        <w:spacing w:line="276" w:lineRule="auto"/>
        <w:rPr>
          <w:rFonts w:ascii="Franklin Gothic Book" w:hAnsi="Franklin Gothic Book"/>
        </w:rPr>
      </w:pPr>
      <w:r w:rsidRPr="00F03E6F">
        <w:rPr>
          <w:rFonts w:asciiTheme="majorHAnsi" w:hAnsiTheme="majorHAnsi"/>
          <w:bCs/>
        </w:rPr>
        <w:t xml:space="preserve">Healthy Vending Machine Snack Choices:  </w:t>
      </w:r>
      <w:r w:rsidRPr="00F03E6F">
        <w:rPr>
          <w:rFonts w:ascii="Franklin Gothic Book" w:hAnsi="Franklin Gothic Book"/>
        </w:rPr>
        <w:t>We’re adding healthy options to the vending machines to help you snack smarter!</w:t>
      </w:r>
    </w:p>
    <w:p w14:paraId="0A53822A" w14:textId="77777777" w:rsidR="00F03E6F" w:rsidRPr="00F03E6F" w:rsidRDefault="00F03E6F" w:rsidP="00F03E6F">
      <w:pPr>
        <w:pStyle w:val="ListParagraph"/>
        <w:numPr>
          <w:ilvl w:val="0"/>
          <w:numId w:val="22"/>
        </w:numPr>
        <w:spacing w:line="276" w:lineRule="auto"/>
        <w:rPr>
          <w:rFonts w:ascii="Franklin Gothic Book" w:hAnsi="Franklin Gothic Book"/>
        </w:rPr>
      </w:pPr>
      <w:r w:rsidRPr="00F03E6F">
        <w:rPr>
          <w:rFonts w:asciiTheme="majorHAnsi" w:hAnsiTheme="majorHAnsi"/>
          <w:bCs/>
        </w:rPr>
        <w:t>Healthy Meeting Policy:</w:t>
      </w:r>
      <w:r w:rsidRPr="00F03E6F">
        <w:rPr>
          <w:rFonts w:ascii="Franklin Gothic Book" w:hAnsi="Franklin Gothic Book"/>
        </w:rPr>
        <w:t xml:space="preserve">  In addition to healthier snack options, we encourage walking meetings and other innovative ways to get out of our seats and moving throughout the day!</w:t>
      </w:r>
    </w:p>
    <w:p w14:paraId="70BA2B7E" w14:textId="77777777" w:rsidR="00F03E6F" w:rsidRDefault="00F03E6F" w:rsidP="00F03E6F">
      <w:pPr>
        <w:spacing w:line="276" w:lineRule="auto"/>
        <w:rPr>
          <w:rFonts w:ascii="Franklin Gothic Book" w:hAnsi="Franklin Gothic Book"/>
        </w:rPr>
      </w:pPr>
    </w:p>
    <w:p w14:paraId="40B531FE" w14:textId="402BF09A" w:rsidR="00F03E6F" w:rsidRPr="00F03E6F" w:rsidRDefault="00F03E6F" w:rsidP="00F03E6F">
      <w:pPr>
        <w:spacing w:line="276" w:lineRule="auto"/>
        <w:rPr>
          <w:rFonts w:ascii="Franklin Gothic Book" w:hAnsi="Franklin Gothic Book"/>
        </w:rPr>
      </w:pPr>
      <w:r w:rsidRPr="00F03E6F">
        <w:rPr>
          <w:rFonts w:ascii="Franklin Gothic Book" w:hAnsi="Franklin Gothic Book"/>
        </w:rPr>
        <w:t>We know adapting to some of these changes and policies can take some getting used to. We encourage you to take full advantage of these policies and use them to your benefit!</w:t>
      </w:r>
    </w:p>
    <w:p w14:paraId="07D45BA7" w14:textId="77777777" w:rsidR="00F03E6F" w:rsidRDefault="00F03E6F" w:rsidP="00F03E6F">
      <w:pPr>
        <w:spacing w:line="276" w:lineRule="auto"/>
        <w:rPr>
          <w:rFonts w:ascii="Franklin Gothic Book" w:hAnsi="Franklin Gothic Book"/>
        </w:rPr>
      </w:pPr>
    </w:p>
    <w:p w14:paraId="024BA19D" w14:textId="26222AE5" w:rsidR="00F03E6F" w:rsidRPr="00F03E6F" w:rsidRDefault="00F03E6F" w:rsidP="00F03E6F">
      <w:pPr>
        <w:spacing w:line="276" w:lineRule="auto"/>
        <w:rPr>
          <w:rFonts w:ascii="Franklin Gothic Book" w:hAnsi="Franklin Gothic Book"/>
        </w:rPr>
      </w:pPr>
      <w:r w:rsidRPr="00F03E6F">
        <w:rPr>
          <w:rFonts w:ascii="Franklin Gothic Book" w:hAnsi="Franklin Gothic Book"/>
        </w:rPr>
        <w:t xml:space="preserve">As always, thank you for your ongoing commitment to </w:t>
      </w:r>
      <w:r w:rsidRPr="00F03E6F">
        <w:rPr>
          <w:rFonts w:ascii="Franklin Gothic Book" w:hAnsi="Franklin Gothic Book"/>
          <w:highlight w:val="yellow"/>
        </w:rPr>
        <w:t>company/organization</w:t>
      </w:r>
      <w:r w:rsidRPr="00F03E6F">
        <w:rPr>
          <w:rFonts w:ascii="Franklin Gothic Book" w:hAnsi="Franklin Gothic Book"/>
        </w:rPr>
        <w:t>. Our team is only as successful as each individual member is, so let’s do our part to make healthy choices and lead the way toward a healthier future!</w:t>
      </w:r>
    </w:p>
    <w:p w14:paraId="4115A86A" w14:textId="77777777" w:rsidR="00F03E6F" w:rsidRDefault="00F03E6F" w:rsidP="00F03E6F">
      <w:pPr>
        <w:spacing w:line="276" w:lineRule="auto"/>
        <w:rPr>
          <w:rFonts w:ascii="Franklin Gothic Book" w:hAnsi="Franklin Gothic Book"/>
        </w:rPr>
      </w:pPr>
    </w:p>
    <w:p w14:paraId="2A83AA53" w14:textId="379A9A13" w:rsidR="00F03E6F" w:rsidRPr="00F03E6F" w:rsidRDefault="00F03E6F" w:rsidP="00F03E6F">
      <w:pPr>
        <w:spacing w:line="276" w:lineRule="auto"/>
        <w:rPr>
          <w:rFonts w:ascii="Franklin Gothic Book" w:hAnsi="Franklin Gothic Book"/>
        </w:rPr>
      </w:pPr>
      <w:r w:rsidRPr="00F03E6F">
        <w:rPr>
          <w:rFonts w:ascii="Franklin Gothic Book" w:hAnsi="Franklin Gothic Book"/>
        </w:rPr>
        <w:t xml:space="preserve">To learn more about Well-Ahead Louisiana and our designation as a WellSpot, visit </w:t>
      </w:r>
      <w:hyperlink r:id="rId8" w:history="1">
        <w:r w:rsidRPr="00F03E6F">
          <w:rPr>
            <w:rStyle w:val="Hyperlink"/>
            <w:rFonts w:ascii="Franklin Gothic Book" w:hAnsi="Franklin Gothic Book"/>
          </w:rPr>
          <w:t>www.wellaheadla.com</w:t>
        </w:r>
      </w:hyperlink>
      <w:r w:rsidRPr="00F03E6F">
        <w:rPr>
          <w:rFonts w:ascii="Franklin Gothic Book" w:hAnsi="Franklin Gothic Book"/>
        </w:rPr>
        <w:t>.</w:t>
      </w:r>
    </w:p>
    <w:p w14:paraId="6A39D149" w14:textId="77777777" w:rsidR="00F03E6F" w:rsidRDefault="00F03E6F" w:rsidP="00F03E6F">
      <w:pPr>
        <w:spacing w:line="276" w:lineRule="auto"/>
        <w:rPr>
          <w:rFonts w:ascii="Franklin Gothic Book" w:hAnsi="Franklin Gothic Book"/>
        </w:rPr>
      </w:pPr>
    </w:p>
    <w:p w14:paraId="79827133" w14:textId="7192AD8E" w:rsidR="00F03E6F" w:rsidRPr="00F03E6F" w:rsidRDefault="00F03E6F" w:rsidP="00F03E6F">
      <w:pPr>
        <w:spacing w:line="276" w:lineRule="auto"/>
        <w:rPr>
          <w:rFonts w:ascii="Franklin Gothic Book" w:hAnsi="Franklin Gothic Book"/>
        </w:rPr>
      </w:pPr>
      <w:r w:rsidRPr="00F03E6F">
        <w:rPr>
          <w:rFonts w:ascii="Franklin Gothic Book" w:hAnsi="Franklin Gothic Book"/>
        </w:rPr>
        <w:t xml:space="preserve">Please contact </w:t>
      </w:r>
      <w:r w:rsidRPr="00F03E6F">
        <w:rPr>
          <w:rFonts w:ascii="Franklin Gothic Book" w:hAnsi="Franklin Gothic Book"/>
          <w:highlight w:val="yellow"/>
        </w:rPr>
        <w:t>_________</w:t>
      </w:r>
      <w:r w:rsidRPr="00F03E6F">
        <w:rPr>
          <w:rFonts w:ascii="Franklin Gothic Book" w:hAnsi="Franklin Gothic Book"/>
        </w:rPr>
        <w:t xml:space="preserve"> for more information on these new company policies.</w:t>
      </w:r>
    </w:p>
    <w:sectPr w:rsidR="00F03E6F" w:rsidRPr="00F03E6F" w:rsidSect="001A011D">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223048" w:rsidRDefault="00223048" w:rsidP="00A12D46">
      <w:r>
        <w:separator/>
      </w:r>
    </w:p>
  </w:endnote>
  <w:endnote w:type="continuationSeparator" w:id="0">
    <w:p w14:paraId="007992A3" w14:textId="77777777" w:rsidR="00223048" w:rsidRDefault="00223048"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223048" w:rsidRPr="001A011D" w:rsidRDefault="00223048"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406CBFF3" w:rsidR="00223048" w:rsidRPr="004D31A6" w:rsidRDefault="00223048"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BA00BB">
              <w:rPr>
                <w:rFonts w:asciiTheme="majorHAnsi" w:hAnsiTheme="majorHAnsi"/>
                <w:noProof/>
              </w:rPr>
              <w:t>2</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BA00BB">
              <w:rPr>
                <w:rFonts w:asciiTheme="majorHAnsi" w:hAnsiTheme="majorHAnsi"/>
                <w:noProof/>
              </w:rPr>
              <w:t>2</w:t>
            </w:r>
            <w:r w:rsidRPr="006716A2">
              <w:rPr>
                <w:rFonts w:asciiTheme="majorHAnsi" w:hAnsiTheme="majorHAnsi"/>
              </w:rPr>
              <w:fldChar w:fldCharType="end"/>
            </w:r>
            <w:r w:rsidRPr="001A011D">
              <w:rPr>
                <w:b/>
              </w:rPr>
              <w:t xml:space="preserve"> </w:t>
            </w:r>
            <w:r w:rsidRPr="001A011D">
              <w:rPr>
                <w:b/>
              </w:rPr>
              <w:tab/>
            </w:r>
            <w:r w:rsidRPr="001A011D">
              <w:rPr>
                <w:b/>
              </w:rPr>
              <w:tab/>
            </w:r>
            <w:r>
              <w:t xml:space="preserve">Updated: </w:t>
            </w:r>
            <w:r>
              <w:fldChar w:fldCharType="begin"/>
            </w:r>
            <w:r>
              <w:instrText xml:space="preserve"> DATE \@ "M/d/yyyy" </w:instrText>
            </w:r>
            <w:r>
              <w:fldChar w:fldCharType="separate"/>
            </w:r>
            <w:r w:rsidR="00F03E6F">
              <w:rPr>
                <w:noProof/>
              </w:rPr>
              <w:t>9/22/2021</w:t>
            </w:r>
            <w:r>
              <w:fldChar w:fldCharType="end"/>
            </w:r>
          </w:p>
        </w:sdtContent>
      </w:sdt>
    </w:sdtContent>
  </w:sdt>
  <w:p w14:paraId="2A687919" w14:textId="70C1A459" w:rsidR="00223048" w:rsidRPr="001A011D" w:rsidRDefault="00223048" w:rsidP="00A12D4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223048" w:rsidRDefault="00223048" w:rsidP="00A12D46">
      <w:r>
        <w:separator/>
      </w:r>
    </w:p>
  </w:footnote>
  <w:footnote w:type="continuationSeparator" w:id="0">
    <w:p w14:paraId="4A4848A1" w14:textId="77777777" w:rsidR="00223048" w:rsidRDefault="00223048" w:rsidP="00A1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223048" w:rsidRDefault="00223048"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223048" w:rsidRDefault="00223048" w:rsidP="00A12D46">
    <w:pPr>
      <w:pStyle w:val="Header"/>
    </w:pPr>
  </w:p>
  <w:p w14:paraId="6D224725" w14:textId="70C2A0AF" w:rsidR="00223048" w:rsidRDefault="00223048" w:rsidP="00A12D46">
    <w:pPr>
      <w:pStyle w:val="Header"/>
    </w:pPr>
  </w:p>
  <w:p w14:paraId="329178B1" w14:textId="2A52A4F5" w:rsidR="00223048" w:rsidRDefault="00223048" w:rsidP="00A12D46">
    <w:pPr>
      <w:pStyle w:val="Header"/>
    </w:pPr>
  </w:p>
  <w:p w14:paraId="67C93F98" w14:textId="34A2F6AA" w:rsidR="00223048" w:rsidRDefault="00223048" w:rsidP="00A12D46">
    <w:pPr>
      <w:pStyle w:val="Header"/>
    </w:pPr>
  </w:p>
  <w:p w14:paraId="13FF336A" w14:textId="1BA345CE" w:rsidR="00223048" w:rsidRDefault="00223048" w:rsidP="00A12D46">
    <w:pPr>
      <w:pStyle w:val="Header"/>
    </w:pPr>
  </w:p>
  <w:p w14:paraId="61B9C39B" w14:textId="77777777" w:rsidR="00223048" w:rsidRDefault="00223048" w:rsidP="00A1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4F5EC1"/>
    <w:multiLevelType w:val="hybridMultilevel"/>
    <w:tmpl w:val="D10E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6775F"/>
    <w:multiLevelType w:val="hybridMultilevel"/>
    <w:tmpl w:val="7EDE7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84682A"/>
    <w:multiLevelType w:val="hybridMultilevel"/>
    <w:tmpl w:val="C340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12659"/>
    <w:multiLevelType w:val="hybridMultilevel"/>
    <w:tmpl w:val="C6DE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F5447"/>
    <w:multiLevelType w:val="hybridMultilevel"/>
    <w:tmpl w:val="D82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A23EC"/>
    <w:multiLevelType w:val="hybridMultilevel"/>
    <w:tmpl w:val="F3F0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787961"/>
    <w:multiLevelType w:val="hybridMultilevel"/>
    <w:tmpl w:val="A36E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9"/>
  </w:num>
  <w:num w:numId="4">
    <w:abstractNumId w:val="9"/>
  </w:num>
  <w:num w:numId="5">
    <w:abstractNumId w:val="7"/>
  </w:num>
  <w:num w:numId="6">
    <w:abstractNumId w:val="20"/>
  </w:num>
  <w:num w:numId="7">
    <w:abstractNumId w:val="0"/>
  </w:num>
  <w:num w:numId="8">
    <w:abstractNumId w:val="10"/>
  </w:num>
  <w:num w:numId="9">
    <w:abstractNumId w:val="1"/>
  </w:num>
  <w:num w:numId="10">
    <w:abstractNumId w:val="5"/>
  </w:num>
  <w:num w:numId="11">
    <w:abstractNumId w:val="14"/>
  </w:num>
  <w:num w:numId="12">
    <w:abstractNumId w:val="21"/>
  </w:num>
  <w:num w:numId="13">
    <w:abstractNumId w:val="18"/>
  </w:num>
  <w:num w:numId="14">
    <w:abstractNumId w:val="16"/>
  </w:num>
  <w:num w:numId="15">
    <w:abstractNumId w:val="2"/>
  </w:num>
  <w:num w:numId="16">
    <w:abstractNumId w:val="13"/>
  </w:num>
  <w:num w:numId="17">
    <w:abstractNumId w:val="15"/>
  </w:num>
  <w:num w:numId="18">
    <w:abstractNumId w:val="6"/>
  </w:num>
  <w:num w:numId="19">
    <w:abstractNumId w:val="12"/>
  </w:num>
  <w:num w:numId="20">
    <w:abstractNumId w:val="17"/>
  </w:num>
  <w:num w:numId="21">
    <w:abstractNumId w:val="11"/>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B4DEC"/>
    <w:rsid w:val="000C151A"/>
    <w:rsid w:val="000D13D7"/>
    <w:rsid w:val="000E7349"/>
    <w:rsid w:val="000E7CBD"/>
    <w:rsid w:val="000F5BFC"/>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23048"/>
    <w:rsid w:val="00235364"/>
    <w:rsid w:val="00242BAE"/>
    <w:rsid w:val="002532B5"/>
    <w:rsid w:val="002601E8"/>
    <w:rsid w:val="00276624"/>
    <w:rsid w:val="00284CA5"/>
    <w:rsid w:val="00286648"/>
    <w:rsid w:val="002A090F"/>
    <w:rsid w:val="002B0D9E"/>
    <w:rsid w:val="002B2035"/>
    <w:rsid w:val="002C5935"/>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66CD3"/>
    <w:rsid w:val="004710E2"/>
    <w:rsid w:val="0047470F"/>
    <w:rsid w:val="004752E4"/>
    <w:rsid w:val="004774D0"/>
    <w:rsid w:val="004835EC"/>
    <w:rsid w:val="004902F6"/>
    <w:rsid w:val="0049440F"/>
    <w:rsid w:val="004A2937"/>
    <w:rsid w:val="004A357B"/>
    <w:rsid w:val="004B0FDD"/>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822C3"/>
    <w:rsid w:val="005834F1"/>
    <w:rsid w:val="00585BE8"/>
    <w:rsid w:val="0058790D"/>
    <w:rsid w:val="00595086"/>
    <w:rsid w:val="005A539B"/>
    <w:rsid w:val="005B4E4B"/>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091"/>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65B"/>
    <w:rsid w:val="009A4E7E"/>
    <w:rsid w:val="009B370B"/>
    <w:rsid w:val="009B4FEB"/>
    <w:rsid w:val="009E2C2F"/>
    <w:rsid w:val="009F6C8F"/>
    <w:rsid w:val="00A02201"/>
    <w:rsid w:val="00A0549F"/>
    <w:rsid w:val="00A10D31"/>
    <w:rsid w:val="00A12D46"/>
    <w:rsid w:val="00A1424C"/>
    <w:rsid w:val="00A209C9"/>
    <w:rsid w:val="00A24D68"/>
    <w:rsid w:val="00A3765D"/>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0BB"/>
    <w:rsid w:val="00BA018A"/>
    <w:rsid w:val="00BC0861"/>
    <w:rsid w:val="00BC4E4A"/>
    <w:rsid w:val="00BE5880"/>
    <w:rsid w:val="00BF2924"/>
    <w:rsid w:val="00BF4C3B"/>
    <w:rsid w:val="00C0162B"/>
    <w:rsid w:val="00C02ACF"/>
    <w:rsid w:val="00C2607B"/>
    <w:rsid w:val="00C3784A"/>
    <w:rsid w:val="00C42E80"/>
    <w:rsid w:val="00C43CFD"/>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5704"/>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3E6F"/>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aheadl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68C4-E966-4C24-88BC-DA55FAFE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2021-09-22T20:14:00Z</dcterms:created>
  <dcterms:modified xsi:type="dcterms:W3CDTF">2021-09-22T20:14:00Z</dcterms:modified>
</cp:coreProperties>
</file>