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0" w:rsidRPr="00922B57" w:rsidRDefault="00576730" w:rsidP="00B459D6">
      <w:pPr>
        <w:jc w:val="center"/>
        <w:rPr>
          <w:rFonts w:ascii="Arial" w:hAnsi="Arial" w:cs="Arial"/>
          <w:sz w:val="48"/>
          <w:szCs w:val="48"/>
        </w:rPr>
      </w:pPr>
      <w:bookmarkStart w:id="0" w:name="Text1"/>
    </w:p>
    <w:p w:rsidR="000334CC" w:rsidRPr="00922B57" w:rsidRDefault="00B459D6" w:rsidP="00B459D6">
      <w:pPr>
        <w:jc w:val="center"/>
        <w:rPr>
          <w:rFonts w:ascii="Arial" w:hAnsi="Arial" w:cs="Arial"/>
          <w:sz w:val="48"/>
          <w:szCs w:val="48"/>
        </w:rPr>
      </w:pPr>
      <w:r w:rsidRPr="00FD08EA">
        <w:rPr>
          <w:rFonts w:ascii="Arial" w:hAnsi="Arial" w:cs="Arial"/>
          <w:sz w:val="48"/>
          <w:szCs w:val="48"/>
          <w:highlight w:val="yellow"/>
        </w:rPr>
        <w:fldChar w:fldCharType="begin">
          <w:ffData>
            <w:name w:val=""/>
            <w:enabled/>
            <w:calcOnExit w:val="0"/>
            <w:textInput>
              <w:default w:val="Enter Organization Name"/>
            </w:textInput>
          </w:ffData>
        </w:fldChar>
      </w:r>
      <w:r w:rsidRPr="00FD08EA">
        <w:rPr>
          <w:rFonts w:ascii="Arial" w:hAnsi="Arial" w:cs="Arial"/>
          <w:sz w:val="48"/>
          <w:szCs w:val="48"/>
          <w:highlight w:val="yellow"/>
        </w:rPr>
        <w:instrText xml:space="preserve"> FORMTEXT </w:instrText>
      </w:r>
      <w:r w:rsidR="00FD08EA" w:rsidRPr="00FD08EA">
        <w:rPr>
          <w:rFonts w:ascii="Arial" w:hAnsi="Arial" w:cs="Arial"/>
          <w:sz w:val="48"/>
          <w:szCs w:val="48"/>
          <w:highlight w:val="yellow"/>
        </w:rPr>
      </w:r>
      <w:r w:rsidRPr="00FD08EA">
        <w:rPr>
          <w:rFonts w:ascii="Arial" w:hAnsi="Arial" w:cs="Arial"/>
          <w:sz w:val="48"/>
          <w:szCs w:val="48"/>
          <w:highlight w:val="yellow"/>
        </w:rPr>
        <w:fldChar w:fldCharType="separate"/>
      </w:r>
      <w:r w:rsidRPr="00FD08EA">
        <w:rPr>
          <w:rFonts w:ascii="Arial" w:hAnsi="Arial" w:cs="Arial"/>
          <w:noProof/>
          <w:sz w:val="48"/>
          <w:szCs w:val="48"/>
          <w:highlight w:val="yellow"/>
        </w:rPr>
        <w:t>Enter Organization Name</w:t>
      </w:r>
      <w:r w:rsidRPr="00FD08EA">
        <w:rPr>
          <w:rFonts w:ascii="Arial" w:hAnsi="Arial" w:cs="Arial"/>
          <w:sz w:val="48"/>
          <w:szCs w:val="48"/>
          <w:highlight w:val="yellow"/>
        </w:rPr>
        <w:fldChar w:fldCharType="end"/>
      </w:r>
      <w:bookmarkEnd w:id="0"/>
    </w:p>
    <w:p w:rsidR="00B459D6" w:rsidRPr="00922B57" w:rsidRDefault="00B459D6" w:rsidP="00B459D6">
      <w:pPr>
        <w:jc w:val="center"/>
        <w:rPr>
          <w:rFonts w:ascii="Arial" w:hAnsi="Arial" w:cs="Arial"/>
          <w:sz w:val="28"/>
          <w:szCs w:val="28"/>
        </w:rPr>
      </w:pPr>
    </w:p>
    <w:p w:rsidR="00576730" w:rsidRPr="00922B57" w:rsidRDefault="00576730" w:rsidP="00B459D6">
      <w:pPr>
        <w:jc w:val="center"/>
        <w:rPr>
          <w:rFonts w:ascii="Arial" w:hAnsi="Arial" w:cs="Arial"/>
          <w:sz w:val="28"/>
          <w:szCs w:val="28"/>
        </w:rPr>
      </w:pPr>
    </w:p>
    <w:p w:rsidR="006F2ECC" w:rsidRPr="00922B57" w:rsidRDefault="006F2ECC" w:rsidP="00B459D6">
      <w:pPr>
        <w:jc w:val="center"/>
        <w:rPr>
          <w:rFonts w:ascii="Arial" w:hAnsi="Arial" w:cs="Arial"/>
          <w:sz w:val="40"/>
          <w:szCs w:val="40"/>
        </w:rPr>
      </w:pPr>
      <w:r w:rsidRPr="00922B57">
        <w:rPr>
          <w:rFonts w:ascii="Arial" w:hAnsi="Arial" w:cs="Arial"/>
          <w:sz w:val="40"/>
          <w:szCs w:val="40"/>
        </w:rPr>
        <w:t>Health Care Provider</w:t>
      </w:r>
    </w:p>
    <w:p w:rsidR="00B459D6" w:rsidRPr="00922B57" w:rsidRDefault="00B459D6" w:rsidP="00B459D6">
      <w:pPr>
        <w:jc w:val="center"/>
        <w:rPr>
          <w:rFonts w:ascii="Arial" w:hAnsi="Arial" w:cs="Arial"/>
          <w:sz w:val="40"/>
          <w:szCs w:val="40"/>
        </w:rPr>
      </w:pPr>
      <w:r w:rsidRPr="00922B57">
        <w:rPr>
          <w:rFonts w:ascii="Arial" w:hAnsi="Arial" w:cs="Arial"/>
          <w:sz w:val="40"/>
          <w:szCs w:val="40"/>
        </w:rPr>
        <w:t>After Action Report</w:t>
      </w:r>
      <w:r w:rsidR="00DA3A2B" w:rsidRPr="00922B57">
        <w:rPr>
          <w:rFonts w:ascii="Arial" w:hAnsi="Arial" w:cs="Arial"/>
          <w:sz w:val="40"/>
          <w:szCs w:val="40"/>
        </w:rPr>
        <w:t>/Improvement Plan</w:t>
      </w:r>
    </w:p>
    <w:p w:rsidR="00B459D6" w:rsidRPr="00922B57" w:rsidRDefault="00B459D6" w:rsidP="00B459D6">
      <w:pPr>
        <w:jc w:val="center"/>
        <w:rPr>
          <w:rFonts w:ascii="Arial" w:hAnsi="Arial" w:cs="Arial"/>
          <w:b/>
          <w:sz w:val="32"/>
          <w:szCs w:val="32"/>
        </w:rPr>
      </w:pPr>
    </w:p>
    <w:p w:rsidR="00576730" w:rsidRPr="00922B57" w:rsidRDefault="00576730" w:rsidP="00B459D6">
      <w:pPr>
        <w:jc w:val="center"/>
        <w:rPr>
          <w:rFonts w:ascii="Arial" w:hAnsi="Arial" w:cs="Arial"/>
          <w:b/>
          <w:sz w:val="32"/>
          <w:szCs w:val="32"/>
        </w:rPr>
      </w:pPr>
    </w:p>
    <w:p w:rsidR="000334CC" w:rsidRDefault="00FD08EA" w:rsidP="00B459D6">
      <w:pPr>
        <w:jc w:val="center"/>
        <w:rPr>
          <w:rFonts w:ascii="Arial" w:hAnsi="Arial" w:cs="Arial"/>
          <w:sz w:val="32"/>
          <w:szCs w:val="32"/>
        </w:rPr>
      </w:pPr>
      <w:r>
        <w:rPr>
          <w:rFonts w:ascii="Arial" w:hAnsi="Arial" w:cs="Arial"/>
          <w:sz w:val="32"/>
          <w:szCs w:val="32"/>
        </w:rPr>
        <w:t>Tabletop Exercise</w:t>
      </w:r>
    </w:p>
    <w:p w:rsidR="00FD08EA" w:rsidRPr="00922B57" w:rsidRDefault="00621743" w:rsidP="00B459D6">
      <w:pPr>
        <w:jc w:val="center"/>
        <w:rPr>
          <w:rFonts w:ascii="Arial" w:hAnsi="Arial" w:cs="Arial"/>
          <w:sz w:val="32"/>
          <w:szCs w:val="32"/>
        </w:rPr>
      </w:pPr>
      <w:r>
        <w:rPr>
          <w:rFonts w:ascii="Arial" w:hAnsi="Arial" w:cs="Arial"/>
          <w:sz w:val="32"/>
          <w:szCs w:val="32"/>
        </w:rPr>
        <w:t>Active Shooter Event</w:t>
      </w:r>
    </w:p>
    <w:p w:rsidR="00B459D6" w:rsidRPr="00922B57" w:rsidRDefault="00B459D6" w:rsidP="009F6352">
      <w:pPr>
        <w:jc w:val="center"/>
        <w:rPr>
          <w:rFonts w:ascii="Arial" w:hAnsi="Arial" w:cs="Arial"/>
        </w:rPr>
      </w:pPr>
    </w:p>
    <w:p w:rsidR="00B459D6" w:rsidRPr="00922B57" w:rsidRDefault="00B459D6" w:rsidP="009F6352">
      <w:pPr>
        <w:jc w:val="center"/>
        <w:rPr>
          <w:rFonts w:ascii="Arial" w:hAnsi="Arial" w:cs="Arial"/>
        </w:rPr>
      </w:pPr>
    </w:p>
    <w:p w:rsidR="000334CC" w:rsidRPr="00922B57" w:rsidRDefault="00B459D6" w:rsidP="00B459D6">
      <w:pPr>
        <w:jc w:val="center"/>
        <w:rPr>
          <w:rFonts w:ascii="Arial" w:hAnsi="Arial" w:cs="Arial"/>
          <w:sz w:val="28"/>
          <w:szCs w:val="28"/>
        </w:rPr>
      </w:pPr>
      <w:r w:rsidRPr="00922B57">
        <w:rPr>
          <w:rFonts w:ascii="Arial" w:hAnsi="Arial" w:cs="Arial"/>
          <w:sz w:val="28"/>
          <w:szCs w:val="28"/>
        </w:rPr>
        <w:t>Prepared by</w:t>
      </w:r>
    </w:p>
    <w:bookmarkStart w:id="1" w:name="Text3"/>
    <w:p w:rsidR="00B459D6" w:rsidRPr="00922B57" w:rsidRDefault="00B459D6" w:rsidP="00B459D6">
      <w:pPr>
        <w:jc w:val="center"/>
        <w:rPr>
          <w:rFonts w:ascii="Arial" w:hAnsi="Arial" w:cs="Arial"/>
        </w:rPr>
      </w:pPr>
      <w:r w:rsidRPr="00FD08EA">
        <w:rPr>
          <w:rFonts w:ascii="Arial" w:hAnsi="Arial" w:cs="Arial"/>
          <w:highlight w:val="yellow"/>
        </w:rPr>
        <w:fldChar w:fldCharType="begin">
          <w:ffData>
            <w:name w:val="Text3"/>
            <w:enabled/>
            <w:calcOnExit w:val="0"/>
            <w:textInput/>
          </w:ffData>
        </w:fldChar>
      </w:r>
      <w:r w:rsidRPr="00FD08EA">
        <w:rPr>
          <w:rFonts w:ascii="Arial" w:hAnsi="Arial" w:cs="Arial"/>
          <w:highlight w:val="yellow"/>
        </w:rPr>
        <w:instrText xml:space="preserve"> FORMTEXT </w:instrText>
      </w:r>
      <w:r w:rsidR="00801401" w:rsidRPr="00FD08EA">
        <w:rPr>
          <w:rFonts w:ascii="Arial" w:hAnsi="Arial" w:cs="Arial"/>
          <w:highlight w:val="yellow"/>
        </w:rPr>
      </w:r>
      <w:r w:rsidRPr="00FD08EA">
        <w:rPr>
          <w:rFonts w:ascii="Arial" w:hAnsi="Arial" w:cs="Arial"/>
          <w:highlight w:val="yellow"/>
        </w:rPr>
        <w:fldChar w:fldCharType="separate"/>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cs="Arial"/>
          <w:noProof/>
          <w:highlight w:val="yellow"/>
        </w:rPr>
        <w:t> </w:t>
      </w:r>
      <w:r w:rsidRPr="00FD08EA">
        <w:rPr>
          <w:rFonts w:ascii="Arial" w:hAnsi="Arial" w:cs="Arial"/>
          <w:highlight w:val="yellow"/>
        </w:rPr>
        <w:fldChar w:fldCharType="end"/>
      </w:r>
      <w:bookmarkEnd w:id="1"/>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sz w:val="32"/>
          <w:szCs w:val="32"/>
        </w:rPr>
      </w:pPr>
      <w:r w:rsidRPr="00922B57">
        <w:rPr>
          <w:rFonts w:ascii="Arial" w:hAnsi="Arial" w:cs="Arial"/>
          <w:sz w:val="32"/>
          <w:szCs w:val="32"/>
        </w:rPr>
        <w:t>Date of Exercise</w:t>
      </w:r>
    </w:p>
    <w:p w:rsidR="00B459D6" w:rsidRPr="00922B57" w:rsidRDefault="00693136" w:rsidP="00B459D6">
      <w:pPr>
        <w:jc w:val="center"/>
        <w:rPr>
          <w:rFonts w:ascii="Arial" w:hAnsi="Arial" w:cs="Arial"/>
        </w:rPr>
      </w:pPr>
      <w:r>
        <w:rPr>
          <w:rFonts w:ascii="Arial" w:hAnsi="Arial" w:cs="Arial"/>
        </w:rPr>
        <w:t>Oct. 26, 2022</w:t>
      </w:r>
    </w:p>
    <w:p w:rsidR="00B459D6" w:rsidRPr="00922B57" w:rsidRDefault="00B459D6" w:rsidP="00B459D6">
      <w:pPr>
        <w:jc w:val="center"/>
        <w:rPr>
          <w:rFonts w:ascii="Arial" w:hAnsi="Arial" w:cs="Arial"/>
        </w:rPr>
      </w:pPr>
    </w:p>
    <w:p w:rsidR="00DA3A2B" w:rsidRPr="00922B57" w:rsidRDefault="00DA3A2B" w:rsidP="00B459D6">
      <w:pPr>
        <w:jc w:val="center"/>
        <w:rPr>
          <w:rFonts w:ascii="Arial" w:hAnsi="Arial" w:cs="Arial"/>
        </w:rPr>
      </w:pPr>
    </w:p>
    <w:p w:rsidR="00B459D6" w:rsidRPr="00922B57" w:rsidRDefault="00B459D6" w:rsidP="00B459D6">
      <w:pPr>
        <w:jc w:val="center"/>
        <w:rPr>
          <w:rFonts w:ascii="Arial" w:hAnsi="Arial" w:cs="Arial"/>
        </w:rPr>
      </w:pPr>
    </w:p>
    <w:p w:rsidR="00B459D6" w:rsidRPr="00922B57" w:rsidRDefault="00B459D6" w:rsidP="00B459D6">
      <w:pPr>
        <w:jc w:val="center"/>
        <w:rPr>
          <w:rFonts w:ascii="Arial" w:hAnsi="Arial" w:cs="Arial"/>
        </w:rPr>
      </w:pPr>
    </w:p>
    <w:p w:rsidR="0079266D" w:rsidRPr="00922B57" w:rsidRDefault="0079266D" w:rsidP="00D27C02">
      <w:pPr>
        <w:rPr>
          <w:rFonts w:ascii="Arial" w:hAnsi="Arial" w:cs="Arial"/>
        </w:rPr>
        <w:sectPr w:rsidR="0079266D" w:rsidRPr="00922B57" w:rsidSect="00682705">
          <w:headerReference w:type="default" r:id="rId7"/>
          <w:footerReference w:type="even" r:id="rId8"/>
          <w:footerReference w:type="default" r:id="rId9"/>
          <w:headerReference w:type="first" r:id="rId10"/>
          <w:footerReference w:type="first" r:id="rId11"/>
          <w:pgSz w:w="12240" w:h="15840" w:code="1"/>
          <w:pgMar w:top="1440" w:right="1440" w:bottom="1152" w:left="1440" w:header="720" w:footer="432" w:gutter="0"/>
          <w:pgNumType w:start="1"/>
          <w:cols w:space="720"/>
          <w:docGrid w:linePitch="360"/>
        </w:sectPr>
      </w:pPr>
      <w:bookmarkStart w:id="2" w:name="_GoBack"/>
      <w:bookmarkEnd w:id="2"/>
    </w:p>
    <w:p w:rsidR="001638C5" w:rsidRPr="00922B57" w:rsidRDefault="001638C5" w:rsidP="00F90F67">
      <w:pPr>
        <w:jc w:val="center"/>
        <w:rPr>
          <w:rFonts w:ascii="Arial" w:hAnsi="Arial" w:cs="Arial"/>
          <w:b/>
          <w:sz w:val="28"/>
          <w:szCs w:val="28"/>
        </w:rPr>
      </w:pPr>
      <w:r w:rsidRPr="00922B57">
        <w:rPr>
          <w:rFonts w:ascii="Arial" w:hAnsi="Arial" w:cs="Arial"/>
          <w:b/>
          <w:sz w:val="28"/>
          <w:szCs w:val="28"/>
        </w:rPr>
        <w:lastRenderedPageBreak/>
        <w:t>TABLE OF CONTENTS</w:t>
      </w:r>
    </w:p>
    <w:p w:rsidR="00E114C5" w:rsidRPr="00922B57" w:rsidRDefault="00E114C5" w:rsidP="001638C5">
      <w:pPr>
        <w:jc w:val="center"/>
        <w:rPr>
          <w:rFonts w:ascii="Arial" w:hAnsi="Arial" w:cs="Arial"/>
          <w:b/>
          <w:sz w:val="28"/>
          <w:szCs w:val="28"/>
        </w:rPr>
      </w:pPr>
    </w:p>
    <w:p w:rsidR="00DB0354" w:rsidRPr="002514AE" w:rsidRDefault="009A15C2">
      <w:pPr>
        <w:pStyle w:val="TOC1"/>
        <w:tabs>
          <w:tab w:val="right" w:leader="dot" w:pos="9350"/>
        </w:tabs>
        <w:rPr>
          <w:rFonts w:ascii="Calibri" w:hAnsi="Calibri"/>
          <w:noProof/>
          <w:sz w:val="22"/>
          <w:szCs w:val="22"/>
        </w:rPr>
      </w:pPr>
      <w:r w:rsidRPr="00922B57">
        <w:fldChar w:fldCharType="begin"/>
      </w:r>
      <w:r w:rsidRPr="00922B57">
        <w:instrText xml:space="preserve"> TOC \o "1-3" \h \z \u </w:instrText>
      </w:r>
      <w:r w:rsidRPr="00922B57">
        <w:fldChar w:fldCharType="separate"/>
      </w:r>
      <w:hyperlink w:anchor="_Toc15558335" w:history="1">
        <w:r w:rsidR="00DB0354" w:rsidRPr="007945D4">
          <w:rPr>
            <w:rStyle w:val="Hyperlink"/>
            <w:noProof/>
          </w:rPr>
          <w:t>Executive Summary</w:t>
        </w:r>
        <w:r w:rsidR="00DB0354">
          <w:rPr>
            <w:noProof/>
            <w:webHidden/>
          </w:rPr>
          <w:tab/>
        </w:r>
        <w:r w:rsidR="00DB0354">
          <w:rPr>
            <w:noProof/>
            <w:webHidden/>
          </w:rPr>
          <w:fldChar w:fldCharType="begin"/>
        </w:r>
        <w:r w:rsidR="00DB0354">
          <w:rPr>
            <w:noProof/>
            <w:webHidden/>
          </w:rPr>
          <w:instrText xml:space="preserve"> PAGEREF _Toc15558335 \h </w:instrText>
        </w:r>
        <w:r w:rsidR="00DB0354">
          <w:rPr>
            <w:noProof/>
            <w:webHidden/>
          </w:rPr>
        </w:r>
        <w:r w:rsidR="00DB0354">
          <w:rPr>
            <w:noProof/>
            <w:webHidden/>
          </w:rPr>
          <w:fldChar w:fldCharType="separate"/>
        </w:r>
        <w:r w:rsidR="00DB0354">
          <w:rPr>
            <w:noProof/>
            <w:webHidden/>
          </w:rPr>
          <w:t>1</w:t>
        </w:r>
        <w:r w:rsidR="00DB0354">
          <w:rPr>
            <w:noProof/>
            <w:webHidden/>
          </w:rPr>
          <w:fldChar w:fldCharType="end"/>
        </w:r>
      </w:hyperlink>
    </w:p>
    <w:p w:rsidR="00DB0354" w:rsidRPr="002514AE" w:rsidRDefault="00DB0354">
      <w:pPr>
        <w:pStyle w:val="TOC1"/>
        <w:tabs>
          <w:tab w:val="right" w:leader="dot" w:pos="9350"/>
        </w:tabs>
        <w:rPr>
          <w:rFonts w:ascii="Calibri" w:hAnsi="Calibri"/>
          <w:noProof/>
          <w:sz w:val="22"/>
          <w:szCs w:val="22"/>
        </w:rPr>
      </w:pPr>
      <w:hyperlink w:anchor="_Toc15558336" w:history="1">
        <w:r w:rsidRPr="007945D4">
          <w:rPr>
            <w:rStyle w:val="Hyperlink"/>
            <w:noProof/>
          </w:rPr>
          <w:t>Section 1:  Exercise/Event Overview</w:t>
        </w:r>
        <w:r>
          <w:rPr>
            <w:noProof/>
            <w:webHidden/>
          </w:rPr>
          <w:tab/>
        </w:r>
        <w:r>
          <w:rPr>
            <w:noProof/>
            <w:webHidden/>
          </w:rPr>
          <w:fldChar w:fldCharType="begin"/>
        </w:r>
        <w:r>
          <w:rPr>
            <w:noProof/>
            <w:webHidden/>
          </w:rPr>
          <w:instrText xml:space="preserve"> PAGEREF _Toc15558336 \h </w:instrText>
        </w:r>
        <w:r>
          <w:rPr>
            <w:noProof/>
            <w:webHidden/>
          </w:rPr>
        </w:r>
        <w:r>
          <w:rPr>
            <w:noProof/>
            <w:webHidden/>
          </w:rPr>
          <w:fldChar w:fldCharType="separate"/>
        </w:r>
        <w:r>
          <w:rPr>
            <w:noProof/>
            <w:webHidden/>
          </w:rPr>
          <w:t>3</w:t>
        </w:r>
        <w:r>
          <w:rPr>
            <w:noProof/>
            <w:webHidden/>
          </w:rPr>
          <w:fldChar w:fldCharType="end"/>
        </w:r>
      </w:hyperlink>
    </w:p>
    <w:p w:rsidR="00DB0354" w:rsidRPr="002514AE" w:rsidRDefault="00DB0354">
      <w:pPr>
        <w:pStyle w:val="TOC1"/>
        <w:tabs>
          <w:tab w:val="right" w:leader="dot" w:pos="9350"/>
        </w:tabs>
        <w:rPr>
          <w:rFonts w:ascii="Calibri" w:hAnsi="Calibri"/>
          <w:noProof/>
          <w:sz w:val="22"/>
          <w:szCs w:val="22"/>
        </w:rPr>
      </w:pPr>
      <w:hyperlink w:anchor="_Toc15558337" w:history="1">
        <w:r w:rsidRPr="007945D4">
          <w:rPr>
            <w:rStyle w:val="Hyperlink"/>
            <w:noProof/>
          </w:rPr>
          <w:t>Section 2:  Exercise Design Summary</w:t>
        </w:r>
        <w:r>
          <w:rPr>
            <w:noProof/>
            <w:webHidden/>
          </w:rPr>
          <w:tab/>
        </w:r>
        <w:r>
          <w:rPr>
            <w:noProof/>
            <w:webHidden/>
          </w:rPr>
          <w:fldChar w:fldCharType="begin"/>
        </w:r>
        <w:r>
          <w:rPr>
            <w:noProof/>
            <w:webHidden/>
          </w:rPr>
          <w:instrText xml:space="preserve"> PAGEREF _Toc15558337 \h </w:instrText>
        </w:r>
        <w:r>
          <w:rPr>
            <w:noProof/>
            <w:webHidden/>
          </w:rPr>
        </w:r>
        <w:r>
          <w:rPr>
            <w:noProof/>
            <w:webHidden/>
          </w:rPr>
          <w:fldChar w:fldCharType="separate"/>
        </w:r>
        <w:r>
          <w:rPr>
            <w:noProof/>
            <w:webHidden/>
          </w:rPr>
          <w:t>5</w:t>
        </w:r>
        <w:r>
          <w:rPr>
            <w:noProof/>
            <w:webHidden/>
          </w:rPr>
          <w:fldChar w:fldCharType="end"/>
        </w:r>
      </w:hyperlink>
    </w:p>
    <w:p w:rsidR="00DB0354" w:rsidRPr="002514AE" w:rsidRDefault="00DB0354">
      <w:pPr>
        <w:pStyle w:val="TOC1"/>
        <w:tabs>
          <w:tab w:val="right" w:leader="dot" w:pos="9350"/>
        </w:tabs>
        <w:rPr>
          <w:rFonts w:ascii="Calibri" w:hAnsi="Calibri"/>
          <w:noProof/>
          <w:sz w:val="22"/>
          <w:szCs w:val="22"/>
        </w:rPr>
      </w:pPr>
      <w:hyperlink w:anchor="_Toc15558338" w:history="1">
        <w:r w:rsidRPr="007945D4">
          <w:rPr>
            <w:rStyle w:val="Hyperlink"/>
            <w:noProof/>
          </w:rPr>
          <w:t>Section 3:  Improvement Plan</w:t>
        </w:r>
        <w:r>
          <w:rPr>
            <w:noProof/>
            <w:webHidden/>
          </w:rPr>
          <w:tab/>
        </w:r>
        <w:r>
          <w:rPr>
            <w:noProof/>
            <w:webHidden/>
          </w:rPr>
          <w:fldChar w:fldCharType="begin"/>
        </w:r>
        <w:r>
          <w:rPr>
            <w:noProof/>
            <w:webHidden/>
          </w:rPr>
          <w:instrText xml:space="preserve"> PAGEREF _Toc15558338 \h </w:instrText>
        </w:r>
        <w:r>
          <w:rPr>
            <w:noProof/>
            <w:webHidden/>
          </w:rPr>
        </w:r>
        <w:r>
          <w:rPr>
            <w:noProof/>
            <w:webHidden/>
          </w:rPr>
          <w:fldChar w:fldCharType="separate"/>
        </w:r>
        <w:r>
          <w:rPr>
            <w:noProof/>
            <w:webHidden/>
          </w:rPr>
          <w:t>8</w:t>
        </w:r>
        <w:r>
          <w:rPr>
            <w:noProof/>
            <w:webHidden/>
          </w:rPr>
          <w:fldChar w:fldCharType="end"/>
        </w:r>
      </w:hyperlink>
    </w:p>
    <w:p w:rsidR="00DB0354" w:rsidRPr="002514AE" w:rsidRDefault="00DB0354">
      <w:pPr>
        <w:pStyle w:val="TOC1"/>
        <w:tabs>
          <w:tab w:val="right" w:leader="dot" w:pos="9350"/>
        </w:tabs>
        <w:rPr>
          <w:rFonts w:ascii="Calibri" w:hAnsi="Calibri"/>
          <w:noProof/>
          <w:sz w:val="22"/>
          <w:szCs w:val="22"/>
        </w:rPr>
      </w:pPr>
      <w:hyperlink w:anchor="_Toc15558339" w:history="1">
        <w:r w:rsidRPr="007945D4">
          <w:rPr>
            <w:rStyle w:val="Hyperlink"/>
            <w:noProof/>
          </w:rPr>
          <w:t>Section 4:  Conclusion</w:t>
        </w:r>
        <w:r>
          <w:rPr>
            <w:noProof/>
            <w:webHidden/>
          </w:rPr>
          <w:tab/>
        </w:r>
        <w:r>
          <w:rPr>
            <w:noProof/>
            <w:webHidden/>
          </w:rPr>
          <w:fldChar w:fldCharType="begin"/>
        </w:r>
        <w:r>
          <w:rPr>
            <w:noProof/>
            <w:webHidden/>
          </w:rPr>
          <w:instrText xml:space="preserve"> PAGEREF _Toc15558339 \h </w:instrText>
        </w:r>
        <w:r>
          <w:rPr>
            <w:noProof/>
            <w:webHidden/>
          </w:rPr>
        </w:r>
        <w:r>
          <w:rPr>
            <w:noProof/>
            <w:webHidden/>
          </w:rPr>
          <w:fldChar w:fldCharType="separate"/>
        </w:r>
        <w:r>
          <w:rPr>
            <w:noProof/>
            <w:webHidden/>
          </w:rPr>
          <w:t>9</w:t>
        </w:r>
        <w:r>
          <w:rPr>
            <w:noProof/>
            <w:webHidden/>
          </w:rPr>
          <w:fldChar w:fldCharType="end"/>
        </w:r>
      </w:hyperlink>
    </w:p>
    <w:p w:rsidR="00DB0354" w:rsidRPr="002514AE" w:rsidRDefault="00DB0354">
      <w:pPr>
        <w:pStyle w:val="TOC1"/>
        <w:tabs>
          <w:tab w:val="right" w:leader="dot" w:pos="9350"/>
        </w:tabs>
        <w:rPr>
          <w:rFonts w:ascii="Calibri" w:hAnsi="Calibri"/>
          <w:noProof/>
          <w:sz w:val="22"/>
          <w:szCs w:val="22"/>
        </w:rPr>
      </w:pPr>
      <w:hyperlink w:anchor="_Toc15558340" w:history="1">
        <w:r w:rsidRPr="007945D4">
          <w:rPr>
            <w:rStyle w:val="Hyperlink"/>
            <w:noProof/>
          </w:rPr>
          <w:t>APPENDIX A:  ACRONYMS</w:t>
        </w:r>
        <w:r>
          <w:rPr>
            <w:noProof/>
            <w:webHidden/>
          </w:rPr>
          <w:tab/>
        </w:r>
        <w:r>
          <w:rPr>
            <w:noProof/>
            <w:webHidden/>
          </w:rPr>
          <w:fldChar w:fldCharType="begin"/>
        </w:r>
        <w:r>
          <w:rPr>
            <w:noProof/>
            <w:webHidden/>
          </w:rPr>
          <w:instrText xml:space="preserve"> PAGEREF _Toc15558340 \h </w:instrText>
        </w:r>
        <w:r>
          <w:rPr>
            <w:noProof/>
            <w:webHidden/>
          </w:rPr>
        </w:r>
        <w:r>
          <w:rPr>
            <w:noProof/>
            <w:webHidden/>
          </w:rPr>
          <w:fldChar w:fldCharType="separate"/>
        </w:r>
        <w:r>
          <w:rPr>
            <w:noProof/>
            <w:webHidden/>
          </w:rPr>
          <w:t>10</w:t>
        </w:r>
        <w:r>
          <w:rPr>
            <w:noProof/>
            <w:webHidden/>
          </w:rPr>
          <w:fldChar w:fldCharType="end"/>
        </w:r>
      </w:hyperlink>
    </w:p>
    <w:p w:rsidR="00DB0354" w:rsidRPr="002514AE" w:rsidRDefault="00DB0354">
      <w:pPr>
        <w:pStyle w:val="TOC1"/>
        <w:tabs>
          <w:tab w:val="right" w:leader="dot" w:pos="9350"/>
        </w:tabs>
        <w:rPr>
          <w:rFonts w:ascii="Calibri" w:hAnsi="Calibri"/>
          <w:noProof/>
          <w:sz w:val="22"/>
          <w:szCs w:val="22"/>
        </w:rPr>
      </w:pPr>
      <w:hyperlink w:anchor="_Toc15558341" w:history="1">
        <w:r w:rsidRPr="007945D4">
          <w:rPr>
            <w:rStyle w:val="Hyperlink"/>
            <w:noProof/>
          </w:rPr>
          <w:t>APPENDIX B:  DOCUMENTATION</w:t>
        </w:r>
        <w:r>
          <w:rPr>
            <w:noProof/>
            <w:webHidden/>
          </w:rPr>
          <w:tab/>
        </w:r>
        <w:r>
          <w:rPr>
            <w:noProof/>
            <w:webHidden/>
          </w:rPr>
          <w:fldChar w:fldCharType="begin"/>
        </w:r>
        <w:r>
          <w:rPr>
            <w:noProof/>
            <w:webHidden/>
          </w:rPr>
          <w:instrText xml:space="preserve"> PAGEREF _Toc15558341 \h </w:instrText>
        </w:r>
        <w:r>
          <w:rPr>
            <w:noProof/>
            <w:webHidden/>
          </w:rPr>
        </w:r>
        <w:r>
          <w:rPr>
            <w:noProof/>
            <w:webHidden/>
          </w:rPr>
          <w:fldChar w:fldCharType="separate"/>
        </w:r>
        <w:r>
          <w:rPr>
            <w:noProof/>
            <w:webHidden/>
          </w:rPr>
          <w:t>11</w:t>
        </w:r>
        <w:r>
          <w:rPr>
            <w:noProof/>
            <w:webHidden/>
          </w:rPr>
          <w:fldChar w:fldCharType="end"/>
        </w:r>
      </w:hyperlink>
    </w:p>
    <w:p w:rsidR="001638C5" w:rsidRPr="00922B57" w:rsidRDefault="009A15C2" w:rsidP="00362F9D">
      <w:pPr>
        <w:rPr>
          <w:rFonts w:ascii="Arial" w:hAnsi="Arial" w:cs="Arial"/>
        </w:rPr>
      </w:pPr>
      <w:r w:rsidRPr="00922B57">
        <w:rPr>
          <w:rFonts w:ascii="Arial" w:hAnsi="Arial" w:cs="Arial"/>
          <w:b/>
          <w:sz w:val="22"/>
          <w:szCs w:val="22"/>
        </w:rPr>
        <w:fldChar w:fldCharType="end"/>
      </w:r>
    </w:p>
    <w:p w:rsidR="001638C5" w:rsidRPr="00922B57" w:rsidRDefault="001638C5" w:rsidP="00D27C02">
      <w:pPr>
        <w:rPr>
          <w:rFonts w:ascii="Arial" w:hAnsi="Arial" w:cs="Arial"/>
          <w:b/>
        </w:rPr>
        <w:sectPr w:rsidR="001638C5" w:rsidRPr="00922B57" w:rsidSect="006F2ECC">
          <w:headerReference w:type="default" r:id="rId12"/>
          <w:pgSz w:w="12240" w:h="15840" w:code="1"/>
          <w:pgMar w:top="1440" w:right="1440" w:bottom="1152" w:left="1440" w:header="720" w:footer="720" w:gutter="0"/>
          <w:pgNumType w:fmt="lowerRoman" w:start="1"/>
          <w:cols w:space="720"/>
          <w:docGrid w:linePitch="360"/>
        </w:sectPr>
      </w:pPr>
    </w:p>
    <w:p w:rsidR="00B459D6" w:rsidRPr="00922B57" w:rsidRDefault="00C440EC" w:rsidP="00E114C5">
      <w:pPr>
        <w:pStyle w:val="Heading1"/>
      </w:pPr>
      <w:bookmarkStart w:id="3" w:name="_Toc15558335"/>
      <w:r w:rsidRPr="00922B57">
        <w:lastRenderedPageBreak/>
        <w:t>Executive Summary</w:t>
      </w:r>
      <w:bookmarkEnd w:id="3"/>
    </w:p>
    <w:p w:rsidR="00BA789C" w:rsidRPr="0044427E" w:rsidRDefault="00BA789C" w:rsidP="00516803">
      <w:pPr>
        <w:jc w:val="both"/>
        <w:rPr>
          <w:rFonts w:ascii="Arial" w:hAnsi="Arial" w:cs="Arial"/>
          <w:iCs/>
          <w:color w:val="FF0000"/>
          <w:sz w:val="16"/>
          <w:szCs w:val="22"/>
        </w:rPr>
      </w:pPr>
      <w:r w:rsidRPr="0044427E">
        <w:rPr>
          <w:rFonts w:ascii="Arial" w:hAnsi="Arial" w:cs="Arial"/>
          <w:iCs/>
          <w:color w:val="FF0000"/>
          <w:sz w:val="16"/>
          <w:szCs w:val="22"/>
          <w:highlight w:val="yellow"/>
        </w:rPr>
        <w:t>Some information in the Executive Summary will be completed AFTER the rest of the document is finalized.</w:t>
      </w:r>
    </w:p>
    <w:p w:rsidR="00BA789C" w:rsidRDefault="00BA789C" w:rsidP="00516803">
      <w:pPr>
        <w:jc w:val="both"/>
        <w:rPr>
          <w:rFonts w:ascii="Arial" w:hAnsi="Arial" w:cs="Arial"/>
          <w:iCs/>
          <w:sz w:val="22"/>
          <w:szCs w:val="22"/>
        </w:rPr>
      </w:pPr>
    </w:p>
    <w:p w:rsidR="00AF2F36" w:rsidRPr="00CB24C6" w:rsidRDefault="00C440EC" w:rsidP="00516803">
      <w:pPr>
        <w:jc w:val="both"/>
        <w:rPr>
          <w:rFonts w:ascii="Arial" w:hAnsi="Arial" w:cs="Arial"/>
          <w:iCs/>
          <w:sz w:val="22"/>
          <w:szCs w:val="22"/>
        </w:rPr>
      </w:pPr>
      <w:r w:rsidRPr="00CB24C6">
        <w:rPr>
          <w:rFonts w:ascii="Arial" w:hAnsi="Arial" w:cs="Arial"/>
          <w:iCs/>
          <w:sz w:val="22"/>
          <w:szCs w:val="22"/>
        </w:rPr>
        <w:t xml:space="preserve">The </w:t>
      </w:r>
      <w:r w:rsidR="00AF2F36" w:rsidRPr="00CB24C6">
        <w:rPr>
          <w:rFonts w:ascii="Arial" w:hAnsi="Arial" w:cs="Arial"/>
          <w:iCs/>
          <w:sz w:val="22"/>
          <w:szCs w:val="22"/>
        </w:rPr>
        <w:t xml:space="preserve">Tabletop Exercise for a </w:t>
      </w:r>
      <w:r w:rsidR="00CD7696">
        <w:rPr>
          <w:rFonts w:ascii="Arial" w:hAnsi="Arial" w:cs="Arial"/>
          <w:iCs/>
          <w:sz w:val="22"/>
          <w:szCs w:val="22"/>
        </w:rPr>
        <w:t>Active Shooter</w:t>
      </w:r>
      <w:r w:rsidR="00AF2F36" w:rsidRPr="00CB24C6">
        <w:rPr>
          <w:rFonts w:ascii="Arial" w:hAnsi="Arial" w:cs="Arial"/>
          <w:iCs/>
          <w:sz w:val="22"/>
          <w:szCs w:val="22"/>
        </w:rPr>
        <w:t xml:space="preserve"> was developed to test the </w:t>
      </w:r>
      <w:r w:rsidR="00AF2F36" w:rsidRPr="00CB2DC1">
        <w:rPr>
          <w:rFonts w:ascii="Arial" w:hAnsi="Arial" w:cs="Arial"/>
          <w:iCs/>
          <w:sz w:val="22"/>
          <w:szCs w:val="22"/>
          <w:highlight w:val="yellow"/>
        </w:rPr>
        <w:t>____________________________</w:t>
      </w:r>
      <w:r w:rsidR="00AF2F36" w:rsidRPr="00CB24C6">
        <w:rPr>
          <w:rFonts w:ascii="Arial" w:hAnsi="Arial" w:cs="Arial"/>
          <w:iCs/>
          <w:sz w:val="22"/>
          <w:szCs w:val="22"/>
        </w:rPr>
        <w:t xml:space="preserve"> Emergency Operations Plan.  The exercise planning team was composed of Nicole Peace Coarsey</w:t>
      </w:r>
      <w:r w:rsidR="00A514E7">
        <w:rPr>
          <w:rFonts w:ascii="Arial" w:hAnsi="Arial" w:cs="Arial"/>
          <w:iCs/>
          <w:sz w:val="22"/>
          <w:szCs w:val="22"/>
        </w:rPr>
        <w:t xml:space="preserve"> (LDH/OPH/BPCRH)</w:t>
      </w:r>
      <w:r w:rsidR="00AF2F36" w:rsidRPr="00CB24C6">
        <w:rPr>
          <w:rFonts w:ascii="Arial" w:hAnsi="Arial" w:cs="Arial"/>
          <w:iCs/>
          <w:sz w:val="22"/>
          <w:szCs w:val="22"/>
        </w:rPr>
        <w:t xml:space="preserve">, </w:t>
      </w:r>
      <w:r w:rsidR="00A514E7">
        <w:rPr>
          <w:rFonts w:ascii="Arial" w:hAnsi="Arial" w:cs="Arial"/>
          <w:iCs/>
          <w:sz w:val="22"/>
          <w:szCs w:val="22"/>
        </w:rPr>
        <w:t>Avis Richard-Griffin</w:t>
      </w:r>
      <w:r w:rsidR="009F331A">
        <w:rPr>
          <w:rFonts w:ascii="Arial" w:hAnsi="Arial" w:cs="Arial"/>
          <w:iCs/>
          <w:sz w:val="22"/>
          <w:szCs w:val="22"/>
        </w:rPr>
        <w:t xml:space="preserve"> </w:t>
      </w:r>
      <w:r w:rsidR="00A514E7">
        <w:rPr>
          <w:rFonts w:ascii="Arial" w:hAnsi="Arial" w:cs="Arial"/>
          <w:iCs/>
          <w:sz w:val="22"/>
          <w:szCs w:val="22"/>
        </w:rPr>
        <w:t>(LDH/OPH/BPCRH), and Stacy Fontenot (LRHA)</w:t>
      </w:r>
      <w:r w:rsidR="00CB2DC1">
        <w:rPr>
          <w:rFonts w:ascii="Arial" w:hAnsi="Arial" w:cs="Arial"/>
          <w:iCs/>
          <w:sz w:val="22"/>
          <w:szCs w:val="22"/>
        </w:rPr>
        <w:t>.</w:t>
      </w:r>
      <w:r w:rsidR="00AF2F36" w:rsidRPr="00CB24C6">
        <w:rPr>
          <w:rFonts w:ascii="Arial" w:hAnsi="Arial" w:cs="Arial"/>
          <w:iCs/>
          <w:sz w:val="22"/>
          <w:szCs w:val="22"/>
        </w:rPr>
        <w:t xml:space="preserve">  The exercise planning team discussed numerous situations that would help test the viability of the </w:t>
      </w:r>
      <w:r w:rsidR="00AF2F36" w:rsidRPr="00CB2DC1">
        <w:rPr>
          <w:rFonts w:ascii="Arial" w:hAnsi="Arial" w:cs="Arial"/>
          <w:iCs/>
          <w:sz w:val="22"/>
          <w:szCs w:val="22"/>
          <w:highlight w:val="yellow"/>
        </w:rPr>
        <w:t>____________________</w:t>
      </w:r>
      <w:r w:rsidR="00AF2F36" w:rsidRPr="00CB24C6">
        <w:rPr>
          <w:rFonts w:ascii="Arial" w:hAnsi="Arial" w:cs="Arial"/>
          <w:iCs/>
          <w:sz w:val="22"/>
          <w:szCs w:val="22"/>
        </w:rPr>
        <w:t xml:space="preserve"> Emergency Operations Plan.</w:t>
      </w:r>
    </w:p>
    <w:p w:rsidR="00AF2F36" w:rsidRPr="00CB24C6" w:rsidRDefault="00AF2F36" w:rsidP="00516803">
      <w:pPr>
        <w:jc w:val="both"/>
        <w:rPr>
          <w:rFonts w:ascii="Arial" w:hAnsi="Arial" w:cs="Arial"/>
          <w:iCs/>
          <w:sz w:val="22"/>
          <w:szCs w:val="22"/>
        </w:rPr>
      </w:pPr>
    </w:p>
    <w:p w:rsidR="002D45A7" w:rsidRDefault="00AF2F36" w:rsidP="00713A00">
      <w:pPr>
        <w:jc w:val="both"/>
        <w:rPr>
          <w:rFonts w:ascii="Arial" w:hAnsi="Arial" w:cs="Arial"/>
          <w:iCs/>
          <w:sz w:val="22"/>
          <w:szCs w:val="22"/>
        </w:rPr>
      </w:pPr>
      <w:r w:rsidRPr="00CB24C6">
        <w:rPr>
          <w:rFonts w:ascii="Arial" w:hAnsi="Arial" w:cs="Arial"/>
          <w:iCs/>
          <w:sz w:val="22"/>
          <w:szCs w:val="22"/>
        </w:rPr>
        <w:t>Planning for the exercise began mid-</w:t>
      </w:r>
      <w:r w:rsidR="00CD7696">
        <w:rPr>
          <w:rFonts w:ascii="Arial" w:hAnsi="Arial" w:cs="Arial"/>
          <w:iCs/>
          <w:sz w:val="22"/>
          <w:szCs w:val="22"/>
        </w:rPr>
        <w:t>January</w:t>
      </w:r>
      <w:r w:rsidRPr="00CB24C6">
        <w:rPr>
          <w:rFonts w:ascii="Arial" w:hAnsi="Arial" w:cs="Arial"/>
          <w:iCs/>
          <w:sz w:val="22"/>
          <w:szCs w:val="22"/>
        </w:rPr>
        <w:t xml:space="preserve">, </w:t>
      </w:r>
      <w:r w:rsidR="00CB24C6" w:rsidRPr="00CB24C6">
        <w:rPr>
          <w:rFonts w:ascii="Arial" w:hAnsi="Arial" w:cs="Arial"/>
          <w:iCs/>
          <w:sz w:val="22"/>
          <w:szCs w:val="22"/>
        </w:rPr>
        <w:t>where the exercise objectives, scop</w:t>
      </w:r>
      <w:r w:rsidR="00A514E7">
        <w:rPr>
          <w:rFonts w:ascii="Arial" w:hAnsi="Arial" w:cs="Arial"/>
          <w:iCs/>
          <w:sz w:val="22"/>
          <w:szCs w:val="22"/>
        </w:rPr>
        <w:t xml:space="preserve">e and scenario were discussed. </w:t>
      </w:r>
      <w:r w:rsidR="00713A00">
        <w:rPr>
          <w:rFonts w:ascii="Arial" w:hAnsi="Arial" w:cs="Arial"/>
          <w:iCs/>
          <w:sz w:val="22"/>
          <w:szCs w:val="22"/>
        </w:rPr>
        <w:t xml:space="preserve"> </w:t>
      </w:r>
      <w:r w:rsidR="00713A00" w:rsidRPr="00713A00">
        <w:rPr>
          <w:rFonts w:ascii="Arial" w:hAnsi="Arial" w:cs="Arial"/>
          <w:iCs/>
          <w:sz w:val="22"/>
          <w:szCs w:val="22"/>
        </w:rPr>
        <w:t xml:space="preserve">This exercise </w:t>
      </w:r>
      <w:r w:rsidR="002D45A7">
        <w:rPr>
          <w:rFonts w:ascii="Arial" w:hAnsi="Arial" w:cs="Arial"/>
          <w:iCs/>
          <w:sz w:val="22"/>
          <w:szCs w:val="22"/>
        </w:rPr>
        <w:t>focused</w:t>
      </w:r>
      <w:r w:rsidR="00713A00" w:rsidRPr="00713A00">
        <w:rPr>
          <w:rFonts w:ascii="Arial" w:hAnsi="Arial" w:cs="Arial"/>
          <w:iCs/>
          <w:sz w:val="22"/>
          <w:szCs w:val="22"/>
        </w:rPr>
        <w:t xml:space="preserve"> on key aspects of the emergency </w:t>
      </w:r>
      <w:r w:rsidR="00713A00" w:rsidRPr="002D45A7">
        <w:rPr>
          <w:rFonts w:ascii="Arial" w:hAnsi="Arial" w:cs="Arial"/>
          <w:iCs/>
          <w:sz w:val="22"/>
          <w:szCs w:val="22"/>
        </w:rPr>
        <w:t xml:space="preserve">management plan with regards to the response of health center staff to the crisis, responder coordination, critical decisions, and the integration of health center assets to perform based on planning practices.  This exercise </w:t>
      </w:r>
      <w:r w:rsidR="002D45A7" w:rsidRPr="002D45A7">
        <w:rPr>
          <w:rFonts w:ascii="Arial" w:hAnsi="Arial" w:cs="Arial"/>
          <w:iCs/>
          <w:sz w:val="22"/>
          <w:szCs w:val="22"/>
        </w:rPr>
        <w:t>was</w:t>
      </w:r>
      <w:r w:rsidR="00713A00" w:rsidRPr="002D45A7">
        <w:rPr>
          <w:rFonts w:ascii="Arial" w:hAnsi="Arial" w:cs="Arial"/>
          <w:iCs/>
          <w:sz w:val="22"/>
          <w:szCs w:val="22"/>
        </w:rPr>
        <w:t xml:space="preserve"> not an inspection and </w:t>
      </w:r>
      <w:r w:rsidR="002D45A7" w:rsidRPr="002D45A7">
        <w:rPr>
          <w:rFonts w:ascii="Arial" w:hAnsi="Arial" w:cs="Arial"/>
          <w:iCs/>
          <w:sz w:val="22"/>
          <w:szCs w:val="22"/>
        </w:rPr>
        <w:t>was</w:t>
      </w:r>
      <w:r w:rsidR="00713A00" w:rsidRPr="002D45A7">
        <w:rPr>
          <w:rFonts w:ascii="Arial" w:hAnsi="Arial" w:cs="Arial"/>
          <w:iCs/>
          <w:sz w:val="22"/>
          <w:szCs w:val="22"/>
        </w:rPr>
        <w:t xml:space="preserve"> condu</w:t>
      </w:r>
      <w:r w:rsidR="002D45A7" w:rsidRPr="002D45A7">
        <w:rPr>
          <w:rFonts w:ascii="Arial" w:hAnsi="Arial" w:cs="Arial"/>
          <w:iCs/>
          <w:sz w:val="22"/>
          <w:szCs w:val="22"/>
        </w:rPr>
        <w:t>cted in a no-fault atmosphere.</w:t>
      </w:r>
    </w:p>
    <w:p w:rsidR="003E16A9" w:rsidRDefault="003E16A9" w:rsidP="00713A00">
      <w:pPr>
        <w:jc w:val="both"/>
        <w:rPr>
          <w:rFonts w:ascii="Arial" w:hAnsi="Arial" w:cs="Arial"/>
          <w:iCs/>
          <w:sz w:val="22"/>
          <w:szCs w:val="22"/>
        </w:rPr>
      </w:pPr>
    </w:p>
    <w:p w:rsidR="002D45A7" w:rsidRDefault="003E16A9" w:rsidP="00713A00">
      <w:pPr>
        <w:jc w:val="both"/>
        <w:rPr>
          <w:rFonts w:ascii="Arial" w:hAnsi="Arial" w:cs="Arial"/>
          <w:iCs/>
          <w:sz w:val="22"/>
          <w:szCs w:val="22"/>
        </w:rPr>
      </w:pPr>
      <w:r w:rsidRPr="003E16A9">
        <w:rPr>
          <w:rFonts w:ascii="Arial" w:hAnsi="Arial" w:cs="Arial"/>
          <w:iCs/>
          <w:sz w:val="22"/>
          <w:szCs w:val="22"/>
        </w:rPr>
        <w:t xml:space="preserve">The purpose of this report is to analyze exercise results, identify strengths to be maintained and built upon, identify potential areas for further improvement, and support the development of corrective actions that will guide future emergency preparedness initiatives to advance overall emergency preparedness within each facility. </w:t>
      </w:r>
    </w:p>
    <w:p w:rsidR="003E16A9" w:rsidRPr="002D45A7" w:rsidRDefault="003E16A9" w:rsidP="00713A00">
      <w:pPr>
        <w:jc w:val="both"/>
        <w:rPr>
          <w:rFonts w:ascii="Arial" w:hAnsi="Arial" w:cs="Arial"/>
          <w:iCs/>
          <w:sz w:val="22"/>
          <w:szCs w:val="22"/>
        </w:rPr>
      </w:pPr>
    </w:p>
    <w:p w:rsidR="002D45A7" w:rsidRPr="002D45A7" w:rsidRDefault="002D45A7" w:rsidP="002D45A7">
      <w:pPr>
        <w:widowControl w:val="0"/>
        <w:autoSpaceDE w:val="0"/>
        <w:autoSpaceDN w:val="0"/>
        <w:adjustRightInd w:val="0"/>
        <w:jc w:val="both"/>
        <w:rPr>
          <w:rFonts w:ascii="Arial" w:hAnsi="Arial" w:cs="Arial"/>
          <w:color w:val="000000"/>
          <w:sz w:val="22"/>
          <w:szCs w:val="22"/>
        </w:rPr>
      </w:pPr>
      <w:r w:rsidRPr="002D45A7">
        <w:rPr>
          <w:rFonts w:ascii="Arial" w:hAnsi="Arial" w:cs="Arial"/>
          <w:color w:val="000000"/>
          <w:sz w:val="22"/>
          <w:szCs w:val="22"/>
        </w:rPr>
        <w:t>Capabilities-based planning allows for exercise planning teams to develop exercise objectives and observe exercise outcomes through a framework of specific action items that were derived from the Target Capabilities List (TCL).  The capabilities listed below form the foundation for the organization of all objectives and observations in this exercise.  Additionally, each capability is linked to corresponding activities and task</w:t>
      </w:r>
      <w:r>
        <w:rPr>
          <w:rFonts w:ascii="Arial" w:hAnsi="Arial" w:cs="Arial"/>
          <w:color w:val="000000"/>
          <w:sz w:val="22"/>
          <w:szCs w:val="22"/>
        </w:rPr>
        <w:t>s to provide additional detail.</w:t>
      </w:r>
    </w:p>
    <w:p w:rsidR="002D45A7" w:rsidRPr="002D45A7" w:rsidRDefault="002D45A7" w:rsidP="002D45A7">
      <w:pPr>
        <w:widowControl w:val="0"/>
        <w:autoSpaceDE w:val="0"/>
        <w:autoSpaceDN w:val="0"/>
        <w:adjustRightInd w:val="0"/>
        <w:jc w:val="both"/>
        <w:rPr>
          <w:rFonts w:ascii="Arial" w:hAnsi="Arial" w:cs="Arial"/>
          <w:color w:val="000000"/>
          <w:sz w:val="22"/>
          <w:szCs w:val="22"/>
        </w:rPr>
      </w:pPr>
    </w:p>
    <w:p w:rsidR="002D45A7" w:rsidRDefault="002D45A7" w:rsidP="002D45A7">
      <w:pPr>
        <w:widowControl w:val="0"/>
        <w:autoSpaceDE w:val="0"/>
        <w:autoSpaceDN w:val="0"/>
        <w:adjustRightInd w:val="0"/>
        <w:jc w:val="both"/>
        <w:rPr>
          <w:rFonts w:ascii="Arial" w:hAnsi="Arial" w:cs="Arial"/>
          <w:color w:val="000000"/>
          <w:sz w:val="22"/>
          <w:szCs w:val="22"/>
        </w:rPr>
      </w:pPr>
      <w:r w:rsidRPr="002D45A7">
        <w:rPr>
          <w:rFonts w:ascii="Arial" w:hAnsi="Arial" w:cs="Arial"/>
          <w:color w:val="000000"/>
          <w:sz w:val="22"/>
          <w:szCs w:val="22"/>
        </w:rPr>
        <w:t>Based upon the identified exercise objectives below, the exercise planning team has decided to demonstrate the following capabilities during this exercise:</w:t>
      </w:r>
    </w:p>
    <w:p w:rsidR="003E16A9" w:rsidRPr="002D45A7" w:rsidRDefault="003E16A9" w:rsidP="002D45A7">
      <w:pPr>
        <w:widowControl w:val="0"/>
        <w:autoSpaceDE w:val="0"/>
        <w:autoSpaceDN w:val="0"/>
        <w:adjustRightInd w:val="0"/>
        <w:jc w:val="both"/>
        <w:rPr>
          <w:rFonts w:ascii="Arial" w:hAnsi="Arial" w:cs="Arial"/>
          <w:color w:val="000000"/>
          <w:sz w:val="22"/>
          <w:szCs w:val="22"/>
        </w:rPr>
      </w:pPr>
    </w:p>
    <w:p w:rsidR="002D45A7" w:rsidRPr="00237B57" w:rsidRDefault="002D45A7" w:rsidP="00A07BFF">
      <w:pPr>
        <w:jc w:val="both"/>
        <w:rPr>
          <w:rFonts w:ascii="Arial" w:hAnsi="Arial" w:cs="Arial"/>
          <w:sz w:val="22"/>
          <w:szCs w:val="22"/>
        </w:rPr>
      </w:pPr>
      <w:r w:rsidRPr="00237B57">
        <w:rPr>
          <w:rFonts w:ascii="Arial" w:hAnsi="Arial" w:cs="Arial"/>
          <w:b/>
          <w:sz w:val="22"/>
          <w:szCs w:val="22"/>
          <w:u w:val="single"/>
        </w:rPr>
        <w:t xml:space="preserve">Target Capability - Planning:  </w:t>
      </w:r>
      <w:r w:rsidRPr="00237B57">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3E16A9" w:rsidRDefault="003E16A9" w:rsidP="00A07BFF">
      <w:pPr>
        <w:jc w:val="both"/>
        <w:rPr>
          <w:rFonts w:ascii="Arial" w:hAnsi="Arial" w:cs="Arial"/>
          <w:b/>
          <w:sz w:val="22"/>
          <w:szCs w:val="22"/>
          <w:u w:val="single"/>
        </w:rPr>
      </w:pPr>
    </w:p>
    <w:p w:rsidR="002D45A7" w:rsidRPr="00237B57" w:rsidRDefault="002D45A7" w:rsidP="00A07BFF">
      <w:pPr>
        <w:jc w:val="both"/>
        <w:rPr>
          <w:rFonts w:ascii="Arial" w:hAnsi="Arial" w:cs="Arial"/>
          <w:sz w:val="22"/>
          <w:szCs w:val="22"/>
        </w:rPr>
      </w:pPr>
      <w:r w:rsidRPr="00237B57">
        <w:rPr>
          <w:rFonts w:ascii="Arial" w:hAnsi="Arial" w:cs="Arial"/>
          <w:b/>
          <w:sz w:val="22"/>
          <w:szCs w:val="22"/>
          <w:u w:val="single"/>
        </w:rPr>
        <w:t>Activity</w:t>
      </w:r>
      <w:r w:rsidR="0040499B">
        <w:rPr>
          <w:rFonts w:ascii="Arial" w:hAnsi="Arial" w:cs="Arial"/>
          <w:b/>
          <w:sz w:val="22"/>
          <w:szCs w:val="22"/>
          <w:u w:val="single"/>
        </w:rPr>
        <w:t xml:space="preserve"> </w:t>
      </w:r>
      <w:r w:rsidR="00DB2A81">
        <w:rPr>
          <w:rFonts w:ascii="Arial" w:hAnsi="Arial" w:cs="Arial"/>
          <w:b/>
          <w:sz w:val="22"/>
          <w:szCs w:val="22"/>
          <w:u w:val="single"/>
        </w:rPr>
        <w:t>1</w:t>
      </w:r>
      <w:r w:rsidRPr="00237B57">
        <w:rPr>
          <w:rFonts w:ascii="Arial" w:hAnsi="Arial" w:cs="Arial"/>
          <w:b/>
          <w:sz w:val="22"/>
          <w:szCs w:val="22"/>
          <w:u w:val="single"/>
        </w:rPr>
        <w:t>:</w:t>
      </w:r>
      <w:r w:rsidRPr="00237B57">
        <w:rPr>
          <w:rFonts w:ascii="Arial" w:hAnsi="Arial" w:cs="Arial"/>
          <w:sz w:val="22"/>
          <w:szCs w:val="22"/>
        </w:rPr>
        <w:t xml:space="preserve">  Evaluate operational plans through exercising, training, and </w:t>
      </w:r>
      <w:r w:rsidR="00A514E7" w:rsidRPr="00237B57">
        <w:rPr>
          <w:rFonts w:ascii="Arial" w:hAnsi="Arial" w:cs="Arial"/>
          <w:sz w:val="22"/>
          <w:szCs w:val="22"/>
        </w:rPr>
        <w:t>real-world</w:t>
      </w:r>
      <w:r w:rsidRPr="00237B57">
        <w:rPr>
          <w:rFonts w:ascii="Arial" w:hAnsi="Arial" w:cs="Arial"/>
          <w:sz w:val="22"/>
          <w:szCs w:val="22"/>
        </w:rPr>
        <w:t xml:space="preserve"> events, and use after-action reports (AARs) to support validation and revision of operational and strategic plans</w:t>
      </w:r>
      <w:r w:rsidR="00CD7696" w:rsidRPr="00237B57">
        <w:rPr>
          <w:rFonts w:ascii="Arial" w:hAnsi="Arial" w:cs="Arial"/>
          <w:sz w:val="22"/>
          <w:szCs w:val="22"/>
        </w:rPr>
        <w:t>.</w:t>
      </w:r>
    </w:p>
    <w:p w:rsidR="003E16A9" w:rsidRPr="00237B57" w:rsidRDefault="003E16A9" w:rsidP="00A07BFF">
      <w:pPr>
        <w:jc w:val="both"/>
        <w:rPr>
          <w:rFonts w:ascii="Arial" w:hAnsi="Arial" w:cs="Arial"/>
          <w:b/>
          <w:sz w:val="22"/>
          <w:szCs w:val="22"/>
          <w:u w:val="single"/>
        </w:rPr>
      </w:pPr>
    </w:p>
    <w:p w:rsidR="002D45A7" w:rsidRDefault="002D45A7" w:rsidP="00A07BFF">
      <w:pPr>
        <w:jc w:val="both"/>
        <w:rPr>
          <w:rFonts w:ascii="Arial" w:hAnsi="Arial" w:cs="Arial"/>
          <w:sz w:val="22"/>
          <w:szCs w:val="22"/>
        </w:rPr>
      </w:pPr>
      <w:r w:rsidRPr="00237B57">
        <w:rPr>
          <w:rFonts w:ascii="Arial" w:hAnsi="Arial" w:cs="Arial"/>
          <w:b/>
          <w:sz w:val="22"/>
          <w:szCs w:val="22"/>
          <w:u w:val="single"/>
        </w:rPr>
        <w:t xml:space="preserve">Critical Task: </w:t>
      </w:r>
      <w:r w:rsidRPr="00237B57">
        <w:rPr>
          <w:rFonts w:ascii="Arial" w:hAnsi="Arial" w:cs="Arial"/>
          <w:sz w:val="22"/>
          <w:szCs w:val="22"/>
        </w:rPr>
        <w:t>ComA 3.5 Develop, review, evaluate and update emergency management and/or preparedness plans based on lessons learned and/or AARs to address problems/gaps and needed corrective actions</w:t>
      </w:r>
      <w:r w:rsidR="003E16A9" w:rsidRPr="00237B57">
        <w:rPr>
          <w:rFonts w:ascii="Arial" w:hAnsi="Arial" w:cs="Arial"/>
          <w:sz w:val="22"/>
          <w:szCs w:val="22"/>
        </w:rPr>
        <w:t>.</w:t>
      </w:r>
    </w:p>
    <w:p w:rsidR="002D45A7" w:rsidRPr="002D45A7" w:rsidRDefault="002D45A7" w:rsidP="002D45A7">
      <w:pPr>
        <w:jc w:val="both"/>
        <w:rPr>
          <w:rFonts w:ascii="Arial" w:hAnsi="Arial" w:cs="Arial"/>
          <w:iCs/>
          <w:sz w:val="22"/>
          <w:szCs w:val="22"/>
        </w:rPr>
      </w:pPr>
    </w:p>
    <w:p w:rsidR="003E16A9" w:rsidRDefault="003E16A9" w:rsidP="003E16A9">
      <w:pPr>
        <w:pStyle w:val="Subtitle"/>
      </w:pPr>
      <w:r>
        <w:t>Major Strengths</w:t>
      </w:r>
    </w:p>
    <w:p w:rsidR="00B459D6" w:rsidRPr="00BA789C" w:rsidRDefault="003E16A9" w:rsidP="00A167FB">
      <w:pPr>
        <w:rPr>
          <w:rFonts w:ascii="Arial" w:hAnsi="Arial" w:cs="Arial"/>
          <w:color w:val="FF0000"/>
          <w:sz w:val="22"/>
          <w:szCs w:val="22"/>
        </w:rPr>
      </w:pPr>
      <w:r w:rsidRPr="00BA789C">
        <w:rPr>
          <w:rFonts w:ascii="Arial" w:hAnsi="Arial" w:cs="Arial"/>
          <w:color w:val="FF0000"/>
          <w:sz w:val="22"/>
          <w:szCs w:val="22"/>
          <w:highlight w:val="yellow"/>
        </w:rPr>
        <w:t>Enter the major strengths identified during the exercise (include the top 3 strengths, at a minimum)</w:t>
      </w: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Default="003E16A9" w:rsidP="003E16A9">
      <w:pPr>
        <w:pStyle w:val="Subtitle"/>
      </w:pPr>
      <w:r>
        <w:t>Areas of Improvement</w:t>
      </w:r>
    </w:p>
    <w:p w:rsidR="003E16A9" w:rsidRPr="00BA789C" w:rsidRDefault="003E16A9" w:rsidP="00A167FB">
      <w:pPr>
        <w:rPr>
          <w:rFonts w:ascii="Arial" w:hAnsi="Arial" w:cs="Arial"/>
          <w:color w:val="FF0000"/>
          <w:sz w:val="22"/>
          <w:szCs w:val="22"/>
        </w:rPr>
      </w:pPr>
      <w:r w:rsidRPr="00BA789C">
        <w:rPr>
          <w:rFonts w:ascii="Arial" w:hAnsi="Arial" w:cs="Arial"/>
          <w:color w:val="FF0000"/>
          <w:sz w:val="22"/>
          <w:szCs w:val="22"/>
          <w:highlight w:val="yellow"/>
        </w:rPr>
        <w:t>Enter areas for improvement identified during the exercise, including recommendations (include the top 3 areas, at a minimum)</w:t>
      </w: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Default="003E16A9" w:rsidP="003E16A9">
      <w:pPr>
        <w:pStyle w:val="Subtitle"/>
      </w:pPr>
      <w:r>
        <w:t>Exercise Success</w:t>
      </w:r>
    </w:p>
    <w:p w:rsidR="003E16A9" w:rsidRPr="00BA789C" w:rsidRDefault="003E16A9" w:rsidP="00A167FB">
      <w:pPr>
        <w:rPr>
          <w:rFonts w:ascii="Arial" w:hAnsi="Arial" w:cs="Arial"/>
          <w:color w:val="FF0000"/>
          <w:sz w:val="22"/>
          <w:szCs w:val="22"/>
        </w:rPr>
      </w:pPr>
      <w:r w:rsidRPr="00BA789C">
        <w:rPr>
          <w:rFonts w:ascii="Arial" w:hAnsi="Arial" w:cs="Arial"/>
          <w:color w:val="FF0000"/>
          <w:sz w:val="22"/>
          <w:szCs w:val="22"/>
          <w:highlight w:val="yellow"/>
        </w:rPr>
        <w:t>Describe the overall exercise as successful or unsuccessful, and briefly state the areas in which subsequent exercises should focus</w:t>
      </w: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3E16A9" w:rsidRPr="00BA789C" w:rsidRDefault="003E16A9" w:rsidP="00A167FB">
      <w:pPr>
        <w:rPr>
          <w:rFonts w:ascii="Arial" w:hAnsi="Arial" w:cs="Arial"/>
          <w:sz w:val="22"/>
          <w:szCs w:val="22"/>
        </w:rPr>
      </w:pPr>
    </w:p>
    <w:p w:rsidR="00A167FB" w:rsidRPr="00922B57" w:rsidRDefault="00D27C02" w:rsidP="00E114C5">
      <w:pPr>
        <w:pStyle w:val="Heading1"/>
      </w:pPr>
      <w:r w:rsidRPr="00922B57">
        <w:br w:type="page"/>
      </w:r>
      <w:bookmarkStart w:id="4" w:name="_Toc15558336"/>
      <w:r w:rsidR="001C560F" w:rsidRPr="00922B57">
        <w:lastRenderedPageBreak/>
        <w:t xml:space="preserve">Section 1:  </w:t>
      </w:r>
      <w:r w:rsidR="00064C47" w:rsidRPr="00922B57">
        <w:t>Exercise</w:t>
      </w:r>
      <w:r w:rsidR="00A635D2" w:rsidRPr="00922B57">
        <w:t>/Event</w:t>
      </w:r>
      <w:r w:rsidR="00064C47" w:rsidRPr="00922B57">
        <w:t xml:space="preserve"> Overview</w:t>
      </w:r>
      <w:bookmarkEnd w:id="4"/>
    </w:p>
    <w:p w:rsidR="003E16A9" w:rsidRDefault="003E16A9" w:rsidP="00A167FB">
      <w:pPr>
        <w:pStyle w:val="Subtitle"/>
        <w:rPr>
          <w:rFonts w:ascii="Arial" w:hAnsi="Arial" w:cs="Arial"/>
          <w:sz w:val="24"/>
        </w:rPr>
      </w:pPr>
    </w:p>
    <w:p w:rsidR="00A167FB" w:rsidRPr="00922B57" w:rsidRDefault="00A167FB" w:rsidP="00A167FB">
      <w:pPr>
        <w:pStyle w:val="Subtitle"/>
        <w:rPr>
          <w:rFonts w:ascii="Arial" w:hAnsi="Arial" w:cs="Arial"/>
          <w:b w:val="0"/>
          <w:bCs w:val="0"/>
          <w:i/>
          <w:iCs/>
          <w:sz w:val="24"/>
        </w:rPr>
      </w:pPr>
      <w:r w:rsidRPr="00922B57">
        <w:rPr>
          <w:rFonts w:ascii="Arial" w:hAnsi="Arial" w:cs="Arial"/>
          <w:sz w:val="24"/>
        </w:rPr>
        <w:t>Exercise</w:t>
      </w:r>
      <w:r w:rsidR="00A635D2" w:rsidRPr="00922B57">
        <w:rPr>
          <w:rFonts w:ascii="Arial" w:hAnsi="Arial" w:cs="Arial"/>
          <w:sz w:val="24"/>
        </w:rPr>
        <w:t>/Event</w:t>
      </w:r>
      <w:r w:rsidRPr="00922B57">
        <w:rPr>
          <w:rFonts w:ascii="Arial" w:hAnsi="Arial" w:cs="Arial"/>
          <w:sz w:val="24"/>
        </w:rPr>
        <w:t xml:space="preserve"> Name:</w:t>
      </w:r>
      <w:r w:rsidRPr="00922B57">
        <w:rPr>
          <w:rFonts w:ascii="Arial" w:hAnsi="Arial" w:cs="Arial"/>
          <w:b w:val="0"/>
          <w:bCs w:val="0"/>
          <w:sz w:val="24"/>
        </w:rPr>
        <w:t xml:space="preserve"> </w:t>
      </w:r>
      <w:r w:rsidR="000F0167">
        <w:rPr>
          <w:rFonts w:ascii="Arial" w:hAnsi="Arial" w:cs="Arial"/>
          <w:b w:val="0"/>
          <w:bCs w:val="0"/>
          <w:sz w:val="24"/>
          <w:u w:val="single"/>
        </w:rPr>
        <w:t>Active Shooter Event</w:t>
      </w:r>
    </w:p>
    <w:p w:rsidR="0061299E" w:rsidRPr="00922B57" w:rsidRDefault="0061299E" w:rsidP="00A167FB">
      <w:pPr>
        <w:pStyle w:val="Subtitle"/>
        <w:rPr>
          <w:rFonts w:ascii="Arial" w:hAnsi="Arial" w:cs="Arial"/>
          <w:b w:val="0"/>
          <w:sz w:val="20"/>
        </w:rPr>
      </w:pPr>
    </w:p>
    <w:p w:rsidR="00A514E7" w:rsidRPr="00922B57" w:rsidRDefault="00A167FB" w:rsidP="00A514E7">
      <w:pPr>
        <w:rPr>
          <w:rFonts w:ascii="Arial" w:hAnsi="Arial" w:cs="Arial"/>
          <w:bCs/>
          <w:szCs w:val="28"/>
        </w:rPr>
      </w:pPr>
      <w:r w:rsidRPr="00A514E7">
        <w:rPr>
          <w:rFonts w:ascii="Arial" w:hAnsi="Arial" w:cs="Arial"/>
          <w:b/>
        </w:rPr>
        <w:t>Exercise</w:t>
      </w:r>
      <w:r w:rsidR="001C560F" w:rsidRPr="00A514E7">
        <w:rPr>
          <w:rFonts w:ascii="Arial" w:hAnsi="Arial" w:cs="Arial"/>
          <w:b/>
        </w:rPr>
        <w:t xml:space="preserve"> </w:t>
      </w:r>
      <w:r w:rsidRPr="00A514E7">
        <w:rPr>
          <w:rFonts w:ascii="Arial" w:hAnsi="Arial" w:cs="Arial"/>
          <w:b/>
        </w:rPr>
        <w:t>Date</w:t>
      </w:r>
      <w:r w:rsidR="00A514E7" w:rsidRPr="00A514E7">
        <w:rPr>
          <w:rFonts w:ascii="Arial" w:hAnsi="Arial" w:cs="Arial"/>
          <w:b/>
        </w:rPr>
        <w:t>:</w:t>
      </w:r>
      <w:r w:rsidR="00A514E7" w:rsidRPr="00922B57">
        <w:rPr>
          <w:rFonts w:ascii="Arial" w:hAnsi="Arial" w:cs="Arial"/>
        </w:rPr>
        <w:t xml:space="preserve">  </w:t>
      </w:r>
      <w:r w:rsidR="008B4CA1" w:rsidRPr="00120418">
        <w:rPr>
          <w:rFonts w:ascii="Arial" w:hAnsi="Arial" w:cs="Arial"/>
          <w:u w:val="single"/>
        </w:rPr>
        <w:t>August 1, 2019</w:t>
      </w:r>
    </w:p>
    <w:p w:rsidR="001C560F" w:rsidRPr="00922B57" w:rsidRDefault="001C560F" w:rsidP="00A514E7">
      <w:pPr>
        <w:pStyle w:val="Subtitle"/>
        <w:rPr>
          <w:rFonts w:ascii="Arial" w:hAnsi="Arial" w:cs="Arial"/>
          <w:sz w:val="20"/>
        </w:rPr>
      </w:pPr>
    </w:p>
    <w:p w:rsidR="001C560F" w:rsidRPr="00922B57" w:rsidRDefault="001C560F" w:rsidP="001C560F">
      <w:pPr>
        <w:rPr>
          <w:rFonts w:ascii="Arial" w:hAnsi="Arial" w:cs="Arial"/>
          <w:bCs/>
          <w:szCs w:val="28"/>
        </w:rPr>
      </w:pPr>
      <w:r w:rsidRPr="00922B57">
        <w:rPr>
          <w:rFonts w:ascii="Arial" w:hAnsi="Arial" w:cs="Arial"/>
          <w:b/>
        </w:rPr>
        <w:t>Duration (insert the total length of the exercise</w:t>
      </w:r>
      <w:r w:rsidR="00A635D2" w:rsidRPr="00922B57">
        <w:rPr>
          <w:rFonts w:ascii="Arial" w:hAnsi="Arial" w:cs="Arial"/>
          <w:b/>
        </w:rPr>
        <w:t xml:space="preserve"> or event </w:t>
      </w:r>
      <w:r w:rsidRPr="00922B57">
        <w:rPr>
          <w:rFonts w:ascii="Arial" w:hAnsi="Arial" w:cs="Arial"/>
          <w:b/>
        </w:rPr>
        <w:t xml:space="preserve">in </w:t>
      </w:r>
      <w:r w:rsidR="00A635D2" w:rsidRPr="00922B57">
        <w:rPr>
          <w:rFonts w:ascii="Arial" w:hAnsi="Arial" w:cs="Arial"/>
          <w:b/>
        </w:rPr>
        <w:t xml:space="preserve">terms of </w:t>
      </w:r>
      <w:r w:rsidRPr="00922B57">
        <w:rPr>
          <w:rFonts w:ascii="Arial" w:hAnsi="Arial" w:cs="Arial"/>
          <w:b/>
        </w:rPr>
        <w:t>days</w:t>
      </w:r>
      <w:r w:rsidR="00A635D2" w:rsidRPr="00922B57">
        <w:rPr>
          <w:rFonts w:ascii="Arial" w:hAnsi="Arial" w:cs="Arial"/>
          <w:b/>
        </w:rPr>
        <w:t xml:space="preserve"> or </w:t>
      </w:r>
      <w:r w:rsidRPr="00922B57">
        <w:rPr>
          <w:rFonts w:ascii="Arial" w:hAnsi="Arial" w:cs="Arial"/>
          <w:b/>
        </w:rPr>
        <w:t>hours, as appropriate):</w:t>
      </w:r>
      <w:r w:rsidRPr="00922B57">
        <w:rPr>
          <w:rFonts w:ascii="Arial" w:hAnsi="Arial" w:cs="Arial"/>
        </w:rPr>
        <w:t xml:space="preserve">  </w:t>
      </w:r>
      <w:r w:rsidR="008B4CA1" w:rsidRPr="008B4CA1">
        <w:rPr>
          <w:rFonts w:ascii="Arial" w:hAnsi="Arial" w:cs="Arial"/>
          <w:u w:val="single"/>
        </w:rPr>
        <w:t>2</w:t>
      </w:r>
      <w:r w:rsidR="009E41DC">
        <w:rPr>
          <w:rFonts w:ascii="Arial" w:hAnsi="Arial" w:cs="Arial"/>
          <w:i/>
          <w:u w:val="single"/>
        </w:rPr>
        <w:t xml:space="preserve"> hours</w:t>
      </w:r>
    </w:p>
    <w:p w:rsidR="00B12C8A" w:rsidRPr="00922B57" w:rsidRDefault="00B12C8A" w:rsidP="00A167FB">
      <w:pPr>
        <w:rPr>
          <w:rFonts w:ascii="Arial" w:hAnsi="Arial" w:cs="Arial"/>
          <w:bCs/>
          <w:sz w:val="22"/>
          <w:szCs w:val="22"/>
        </w:rPr>
      </w:pPr>
    </w:p>
    <w:p w:rsidR="0061299E" w:rsidRPr="00922B57" w:rsidRDefault="00A167FB" w:rsidP="00A167FB">
      <w:pPr>
        <w:rPr>
          <w:rFonts w:ascii="Arial" w:hAnsi="Arial" w:cs="Arial"/>
          <w:b/>
          <w:bCs/>
          <w:szCs w:val="28"/>
        </w:rPr>
      </w:pPr>
      <w:r w:rsidRPr="00922B57">
        <w:rPr>
          <w:rFonts w:ascii="Arial" w:hAnsi="Arial" w:cs="Arial"/>
          <w:b/>
          <w:bCs/>
          <w:szCs w:val="28"/>
        </w:rPr>
        <w:t>Type of Exercise</w:t>
      </w:r>
      <w:r w:rsidR="00A635D2" w:rsidRPr="00922B57">
        <w:rPr>
          <w:rFonts w:ascii="Arial" w:hAnsi="Arial" w:cs="Arial"/>
          <w:b/>
          <w:bCs/>
          <w:szCs w:val="28"/>
        </w:rPr>
        <w:t>/Event</w:t>
      </w:r>
      <w:r w:rsidR="00B12C8A" w:rsidRPr="00922B57">
        <w:rPr>
          <w:rFonts w:ascii="Arial" w:hAnsi="Arial" w:cs="Arial"/>
          <w:b/>
          <w:bCs/>
          <w:szCs w:val="28"/>
        </w:rPr>
        <w:t xml:space="preserve"> Completed</w:t>
      </w:r>
      <w:r w:rsidRPr="00922B57">
        <w:rPr>
          <w:rFonts w:ascii="Arial" w:hAnsi="Arial" w:cs="Arial"/>
          <w:b/>
          <w:bCs/>
          <w:szCs w:val="28"/>
        </w:rPr>
        <w:t>:</w:t>
      </w:r>
    </w:p>
    <w:p w:rsidR="00D27C02" w:rsidRPr="00922B57" w:rsidRDefault="00D27C02" w:rsidP="00A167FB">
      <w:pPr>
        <w:rPr>
          <w:rFonts w:ascii="Arial" w:hAnsi="Arial" w:cs="Arial"/>
          <w:bCs/>
          <w:sz w:val="20"/>
          <w:szCs w:val="20"/>
        </w:rPr>
      </w:pPr>
    </w:p>
    <w:p w:rsidR="00B12C8A" w:rsidRPr="00922B57" w:rsidRDefault="00B12C8A" w:rsidP="00A167FB">
      <w:pPr>
        <w:rPr>
          <w:rFonts w:ascii="Arial" w:hAnsi="Arial" w:cs="Arial"/>
          <w:bCs/>
          <w:i/>
          <w:sz w:val="22"/>
          <w:szCs w:val="22"/>
        </w:rPr>
      </w:pPr>
      <w:r w:rsidRPr="00922B57">
        <w:rPr>
          <w:rFonts w:ascii="Arial" w:hAnsi="Arial" w:cs="Arial"/>
          <w:bCs/>
          <w:i/>
          <w:sz w:val="22"/>
          <w:szCs w:val="22"/>
        </w:rPr>
        <w:t>Discussion-Based Exercise</w:t>
      </w:r>
    </w:p>
    <w:p w:rsidR="00A167FB" w:rsidRPr="00922B57" w:rsidRDefault="0061299E" w:rsidP="00A167FB">
      <w:pPr>
        <w:rPr>
          <w:rFonts w:ascii="Arial" w:hAnsi="Arial" w:cs="Arial"/>
          <w:iCs/>
        </w:rPr>
      </w:pPr>
      <w:r w:rsidRPr="00922B57">
        <w:rPr>
          <w:rFonts w:ascii="Arial" w:hAnsi="Arial" w:cs="Arial"/>
          <w:iCs/>
        </w:rPr>
        <w:fldChar w:fldCharType="begin">
          <w:ffData>
            <w:name w:val="Check3"/>
            <w:enabled/>
            <w:calcOnExit w:val="0"/>
            <w:checkBox>
              <w:sizeAuto/>
              <w:default w:val="0"/>
            </w:checkBox>
          </w:ffData>
        </w:fldChar>
      </w:r>
      <w:bookmarkStart w:id="5" w:name="Check3"/>
      <w:r w:rsidRPr="00922B57">
        <w:rPr>
          <w:rFonts w:ascii="Arial" w:hAnsi="Arial" w:cs="Arial"/>
          <w:iCs/>
        </w:rPr>
        <w:instrText xml:space="preserve"> FORMCHECKBOX </w:instrText>
      </w:r>
      <w:r w:rsidR="003A2021" w:rsidRPr="00922B57">
        <w:rPr>
          <w:rFonts w:ascii="Arial" w:hAnsi="Arial" w:cs="Arial"/>
          <w:iCs/>
        </w:rPr>
      </w:r>
      <w:r w:rsidRPr="00922B57">
        <w:rPr>
          <w:rFonts w:ascii="Arial" w:hAnsi="Arial" w:cs="Arial"/>
          <w:iCs/>
        </w:rPr>
        <w:fldChar w:fldCharType="end"/>
      </w:r>
      <w:bookmarkEnd w:id="5"/>
      <w:r w:rsidRPr="00922B57">
        <w:rPr>
          <w:rFonts w:ascii="Arial" w:hAnsi="Arial" w:cs="Arial"/>
          <w:iCs/>
        </w:rPr>
        <w:t xml:space="preserve"> </w:t>
      </w:r>
      <w:r w:rsidR="00B12C8A" w:rsidRPr="00922B57">
        <w:rPr>
          <w:rFonts w:ascii="Arial" w:hAnsi="Arial" w:cs="Arial"/>
          <w:iCs/>
        </w:rPr>
        <w:t>Seminar</w:t>
      </w:r>
      <w:r w:rsidR="0033117A" w:rsidRPr="00922B57">
        <w:rPr>
          <w:rFonts w:ascii="Arial" w:hAnsi="Arial" w:cs="Arial"/>
          <w:iCs/>
        </w:rPr>
        <w:tab/>
      </w:r>
      <w:r w:rsidR="0033117A" w:rsidRPr="00922B57">
        <w:rPr>
          <w:rFonts w:ascii="Arial" w:hAnsi="Arial" w:cs="Arial"/>
          <w:iCs/>
        </w:rPr>
        <w:tab/>
      </w:r>
      <w:r w:rsidR="002A6A1C" w:rsidRPr="00922B57">
        <w:rPr>
          <w:rFonts w:ascii="Arial" w:hAnsi="Arial" w:cs="Arial"/>
          <w:iCs/>
        </w:rPr>
        <w:fldChar w:fldCharType="begin">
          <w:ffData>
            <w:name w:val="Check7"/>
            <w:enabled/>
            <w:calcOnExit w:val="0"/>
            <w:checkBox>
              <w:sizeAuto/>
              <w:default w:val="0"/>
            </w:checkBox>
          </w:ffData>
        </w:fldChar>
      </w:r>
      <w:bookmarkStart w:id="6" w:name="Check7"/>
      <w:r w:rsidR="002A6A1C" w:rsidRPr="00922B57">
        <w:rPr>
          <w:rFonts w:ascii="Arial" w:hAnsi="Arial" w:cs="Arial"/>
          <w:iCs/>
        </w:rPr>
        <w:instrText xml:space="preserve"> FORMCHECKBOX </w:instrText>
      </w:r>
      <w:r w:rsidR="002A6A1C" w:rsidRPr="00922B57">
        <w:rPr>
          <w:rFonts w:ascii="Arial" w:hAnsi="Arial" w:cs="Arial"/>
          <w:iCs/>
        </w:rPr>
      </w:r>
      <w:r w:rsidR="002A6A1C" w:rsidRPr="00922B57">
        <w:rPr>
          <w:rFonts w:ascii="Arial" w:hAnsi="Arial" w:cs="Arial"/>
          <w:iCs/>
        </w:rPr>
        <w:fldChar w:fldCharType="end"/>
      </w:r>
      <w:bookmarkEnd w:id="6"/>
      <w:r w:rsidR="00B12C8A" w:rsidRPr="00922B57">
        <w:rPr>
          <w:rFonts w:ascii="Arial" w:hAnsi="Arial" w:cs="Arial"/>
          <w:iCs/>
        </w:rPr>
        <w:t xml:space="preserve"> Workshop</w:t>
      </w:r>
      <w:r w:rsidR="009E41DC">
        <w:rPr>
          <w:rFonts w:ascii="Arial" w:hAnsi="Arial" w:cs="Arial"/>
          <w:iCs/>
        </w:rPr>
        <w:tab/>
      </w:r>
      <w:r w:rsidR="00A635D2" w:rsidRPr="00922B57">
        <w:rPr>
          <w:rFonts w:ascii="Arial" w:hAnsi="Arial" w:cs="Arial"/>
          <w:iCs/>
        </w:rPr>
        <w:tab/>
      </w:r>
      <w:r w:rsidR="009E41DC">
        <w:rPr>
          <w:rFonts w:ascii="Arial" w:hAnsi="Arial" w:cs="Arial"/>
          <w:iCs/>
        </w:rPr>
        <w:fldChar w:fldCharType="begin">
          <w:ffData>
            <w:name w:val=""/>
            <w:enabled/>
            <w:calcOnExit w:val="0"/>
            <w:checkBox>
              <w:sizeAuto/>
              <w:default w:val="1"/>
            </w:checkBox>
          </w:ffData>
        </w:fldChar>
      </w:r>
      <w:r w:rsidR="009E41DC">
        <w:rPr>
          <w:rFonts w:ascii="Arial" w:hAnsi="Arial" w:cs="Arial"/>
          <w:iCs/>
        </w:rPr>
        <w:instrText xml:space="preserve"> FORMCHECKBOX </w:instrText>
      </w:r>
      <w:r w:rsidR="009E41DC">
        <w:rPr>
          <w:rFonts w:ascii="Arial" w:hAnsi="Arial" w:cs="Arial"/>
          <w:iCs/>
        </w:rPr>
      </w:r>
      <w:r w:rsidR="009E41DC">
        <w:rPr>
          <w:rFonts w:ascii="Arial" w:hAnsi="Arial" w:cs="Arial"/>
          <w:iCs/>
        </w:rPr>
        <w:fldChar w:fldCharType="end"/>
      </w:r>
      <w:r w:rsidR="002A6A1C" w:rsidRPr="00922B57">
        <w:rPr>
          <w:rFonts w:ascii="Arial" w:hAnsi="Arial" w:cs="Arial"/>
          <w:iCs/>
        </w:rPr>
        <w:t xml:space="preserve"> </w:t>
      </w:r>
      <w:r w:rsidR="00A167FB" w:rsidRPr="00922B57">
        <w:rPr>
          <w:rFonts w:ascii="Arial" w:hAnsi="Arial" w:cs="Arial"/>
          <w:iCs/>
        </w:rPr>
        <w:t>Tabletop</w:t>
      </w:r>
      <w:r w:rsidR="0033117A" w:rsidRPr="00922B57">
        <w:rPr>
          <w:rFonts w:ascii="Arial" w:hAnsi="Arial" w:cs="Arial"/>
          <w:iCs/>
        </w:rPr>
        <w:tab/>
      </w:r>
      <w:r w:rsidR="0033117A" w:rsidRPr="00922B57">
        <w:rPr>
          <w:rFonts w:ascii="Arial" w:hAnsi="Arial" w:cs="Arial"/>
          <w:iCs/>
        </w:rPr>
        <w:tab/>
      </w:r>
      <w:r w:rsidR="0033117A" w:rsidRPr="00922B57">
        <w:rPr>
          <w:rFonts w:ascii="Arial" w:hAnsi="Arial" w:cs="Arial"/>
          <w:iCs/>
        </w:rPr>
        <w:fldChar w:fldCharType="begin">
          <w:ffData>
            <w:name w:val="Check12"/>
            <w:enabled/>
            <w:calcOnExit w:val="0"/>
            <w:checkBox>
              <w:sizeAuto/>
              <w:default w:val="0"/>
            </w:checkBox>
          </w:ffData>
        </w:fldChar>
      </w:r>
      <w:bookmarkStart w:id="7" w:name="Check12"/>
      <w:r w:rsidR="0033117A" w:rsidRPr="00922B57">
        <w:rPr>
          <w:rFonts w:ascii="Arial" w:hAnsi="Arial" w:cs="Arial"/>
          <w:iCs/>
        </w:rPr>
        <w:instrText xml:space="preserve"> FORMCHECKBOX </w:instrText>
      </w:r>
      <w:r w:rsidR="00ED5B0A" w:rsidRPr="00922B57">
        <w:rPr>
          <w:rFonts w:ascii="Arial" w:hAnsi="Arial" w:cs="Arial"/>
          <w:iCs/>
        </w:rPr>
      </w:r>
      <w:r w:rsidR="0033117A" w:rsidRPr="00922B57">
        <w:rPr>
          <w:rFonts w:ascii="Arial" w:hAnsi="Arial" w:cs="Arial"/>
          <w:iCs/>
        </w:rPr>
        <w:fldChar w:fldCharType="end"/>
      </w:r>
      <w:bookmarkEnd w:id="7"/>
      <w:r w:rsidR="0033117A" w:rsidRPr="00922B57">
        <w:rPr>
          <w:rFonts w:ascii="Arial" w:hAnsi="Arial" w:cs="Arial"/>
          <w:iCs/>
        </w:rPr>
        <w:t xml:space="preserve"> </w:t>
      </w:r>
      <w:r w:rsidR="00B12C8A" w:rsidRPr="00922B57">
        <w:rPr>
          <w:rFonts w:ascii="Arial" w:hAnsi="Arial" w:cs="Arial"/>
          <w:iCs/>
        </w:rPr>
        <w:t>Games</w:t>
      </w:r>
    </w:p>
    <w:p w:rsidR="0033117A" w:rsidRPr="00922B57" w:rsidRDefault="0033117A" w:rsidP="0061299E">
      <w:pPr>
        <w:rPr>
          <w:rFonts w:ascii="Arial" w:hAnsi="Arial" w:cs="Arial"/>
          <w:iCs/>
          <w:sz w:val="20"/>
          <w:szCs w:val="20"/>
        </w:rPr>
      </w:pPr>
    </w:p>
    <w:p w:rsidR="00B12C8A" w:rsidRPr="00922B57" w:rsidRDefault="00B12C8A" w:rsidP="0061299E">
      <w:pPr>
        <w:rPr>
          <w:rFonts w:ascii="Arial" w:hAnsi="Arial" w:cs="Arial"/>
          <w:i/>
          <w:iCs/>
          <w:sz w:val="22"/>
          <w:szCs w:val="22"/>
        </w:rPr>
      </w:pPr>
      <w:r w:rsidRPr="00922B57">
        <w:rPr>
          <w:rFonts w:ascii="Arial" w:hAnsi="Arial" w:cs="Arial"/>
          <w:i/>
          <w:iCs/>
          <w:sz w:val="22"/>
          <w:szCs w:val="22"/>
        </w:rPr>
        <w:t>Operations-Based Exercise</w:t>
      </w:r>
    </w:p>
    <w:p w:rsidR="00B12C8A" w:rsidRPr="00922B57" w:rsidRDefault="00B12C8A" w:rsidP="00B12C8A">
      <w:pPr>
        <w:rPr>
          <w:rFonts w:ascii="Arial" w:hAnsi="Arial" w:cs="Arial"/>
          <w:iCs/>
          <w:sz w:val="22"/>
          <w:szCs w:val="22"/>
        </w:rPr>
      </w:pP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Drill</w:t>
      </w:r>
      <w:r w:rsidRPr="00922B57">
        <w:rPr>
          <w:rFonts w:ascii="Arial" w:hAnsi="Arial" w:cs="Arial"/>
          <w:iCs/>
        </w:rPr>
        <w:tab/>
      </w:r>
      <w:r w:rsidRPr="00922B57">
        <w:rPr>
          <w:rFonts w:ascii="Arial" w:hAnsi="Arial" w:cs="Arial"/>
          <w:iCs/>
        </w:rPr>
        <w:tab/>
      </w: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Full-Scale Exercise</w:t>
      </w:r>
      <w:r w:rsidR="009E41DC">
        <w:rPr>
          <w:rFonts w:ascii="Arial" w:hAnsi="Arial" w:cs="Arial"/>
          <w:iCs/>
        </w:rPr>
        <w:tab/>
      </w: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Fu</w:t>
      </w:r>
      <w:r w:rsidR="00AE2E36" w:rsidRPr="00922B57">
        <w:rPr>
          <w:rFonts w:ascii="Arial" w:hAnsi="Arial" w:cs="Arial"/>
          <w:iCs/>
        </w:rPr>
        <w:t>nctional Exercise</w:t>
      </w:r>
    </w:p>
    <w:p w:rsidR="00B12C8A" w:rsidRPr="00922B57" w:rsidRDefault="00B12C8A" w:rsidP="0061299E">
      <w:pPr>
        <w:rPr>
          <w:rFonts w:ascii="Arial" w:hAnsi="Arial" w:cs="Arial"/>
          <w:iCs/>
          <w:sz w:val="20"/>
          <w:szCs w:val="20"/>
        </w:rPr>
      </w:pPr>
    </w:p>
    <w:p w:rsidR="00A635D2" w:rsidRPr="00922B57" w:rsidRDefault="00A635D2" w:rsidP="0061299E">
      <w:pPr>
        <w:rPr>
          <w:rFonts w:ascii="Arial" w:hAnsi="Arial" w:cs="Arial"/>
          <w:i/>
          <w:iCs/>
          <w:sz w:val="22"/>
          <w:szCs w:val="22"/>
        </w:rPr>
      </w:pPr>
      <w:r w:rsidRPr="00922B57">
        <w:rPr>
          <w:rFonts w:ascii="Arial" w:hAnsi="Arial" w:cs="Arial"/>
          <w:i/>
          <w:iCs/>
          <w:sz w:val="22"/>
          <w:szCs w:val="22"/>
        </w:rPr>
        <w:t>Emergency Event</w:t>
      </w:r>
    </w:p>
    <w:p w:rsidR="00A635D2" w:rsidRPr="00922B57" w:rsidRDefault="00A635D2" w:rsidP="00A635D2">
      <w:pPr>
        <w:rPr>
          <w:rFonts w:ascii="Arial" w:hAnsi="Arial" w:cs="Arial"/>
          <w:iCs/>
        </w:rPr>
      </w:pPr>
      <w:r w:rsidRPr="00922B57">
        <w:rPr>
          <w:rFonts w:ascii="Arial" w:hAnsi="Arial" w:cs="Arial"/>
          <w:iCs/>
        </w:rPr>
        <w:fldChar w:fldCharType="begin">
          <w:ffData>
            <w:name w:val="Check7"/>
            <w:enabled/>
            <w:calcOnExit w:val="0"/>
            <w:checkBox>
              <w:sizeAuto/>
              <w:default w:val="0"/>
            </w:checkBox>
          </w:ffData>
        </w:fldChar>
      </w:r>
      <w:r w:rsidRPr="00922B57">
        <w:rPr>
          <w:rFonts w:ascii="Arial" w:hAnsi="Arial" w:cs="Arial"/>
          <w:iCs/>
        </w:rPr>
        <w:instrText xml:space="preserve"> FORMCHECKBOX </w:instrText>
      </w:r>
      <w:r w:rsidRPr="00922B57">
        <w:rPr>
          <w:rFonts w:ascii="Arial" w:hAnsi="Arial" w:cs="Arial"/>
          <w:iCs/>
        </w:rPr>
      </w:r>
      <w:r w:rsidRPr="00922B57">
        <w:rPr>
          <w:rFonts w:ascii="Arial" w:hAnsi="Arial" w:cs="Arial"/>
          <w:iCs/>
        </w:rPr>
        <w:fldChar w:fldCharType="end"/>
      </w:r>
      <w:r w:rsidRPr="00922B57">
        <w:rPr>
          <w:rFonts w:ascii="Arial" w:hAnsi="Arial" w:cs="Arial"/>
          <w:iCs/>
        </w:rPr>
        <w:t xml:space="preserve"> Event</w:t>
      </w:r>
    </w:p>
    <w:p w:rsidR="00A635D2" w:rsidRDefault="00A635D2" w:rsidP="0061299E">
      <w:pPr>
        <w:rPr>
          <w:rFonts w:ascii="Arial" w:hAnsi="Arial" w:cs="Arial"/>
          <w:iCs/>
          <w:sz w:val="20"/>
          <w:szCs w:val="20"/>
        </w:rPr>
      </w:pPr>
    </w:p>
    <w:p w:rsidR="00A6083D" w:rsidRPr="00A6083D" w:rsidRDefault="00A6083D" w:rsidP="0061299E">
      <w:pPr>
        <w:rPr>
          <w:rFonts w:ascii="Arial" w:hAnsi="Arial" w:cs="Arial"/>
          <w:b/>
          <w:iCs/>
          <w:szCs w:val="20"/>
        </w:rPr>
      </w:pPr>
      <w:r w:rsidRPr="00A6083D">
        <w:rPr>
          <w:rFonts w:ascii="Arial" w:hAnsi="Arial" w:cs="Arial"/>
          <w:b/>
          <w:iCs/>
          <w:szCs w:val="20"/>
        </w:rPr>
        <w:t>Exercise Objectives</w:t>
      </w:r>
    </w:p>
    <w:p w:rsidR="00A6083D" w:rsidRPr="002D45A7" w:rsidRDefault="00A6083D" w:rsidP="00A6083D">
      <w:pPr>
        <w:numPr>
          <w:ilvl w:val="0"/>
          <w:numId w:val="39"/>
        </w:numPr>
        <w:ind w:left="2160" w:hanging="1800"/>
        <w:jc w:val="both"/>
        <w:rPr>
          <w:rFonts w:ascii="Arial" w:hAnsi="Arial" w:cs="Arial"/>
          <w:iCs/>
          <w:sz w:val="22"/>
          <w:szCs w:val="22"/>
        </w:rPr>
      </w:pPr>
      <w:r w:rsidRPr="002D45A7">
        <w:rPr>
          <w:rFonts w:ascii="Arial" w:hAnsi="Arial" w:cs="Arial"/>
          <w:b/>
          <w:iCs/>
          <w:sz w:val="22"/>
          <w:szCs w:val="22"/>
        </w:rPr>
        <w:t>Objective 1:</w:t>
      </w:r>
      <w:r w:rsidRPr="002D45A7">
        <w:rPr>
          <w:rFonts w:ascii="Arial" w:hAnsi="Arial" w:cs="Arial"/>
          <w:b/>
          <w:iCs/>
          <w:sz w:val="22"/>
          <w:szCs w:val="22"/>
        </w:rPr>
        <w:tab/>
      </w:r>
      <w:r w:rsidRPr="002D45A7">
        <w:rPr>
          <w:rFonts w:ascii="Arial" w:hAnsi="Arial" w:cs="Arial"/>
          <w:iCs/>
          <w:sz w:val="22"/>
          <w:szCs w:val="22"/>
        </w:rPr>
        <w:t xml:space="preserve">Reveal planning weaknesses in the Emergency Management Plan and it standard operating procedures or to test or validate recently changed procedures. </w:t>
      </w:r>
    </w:p>
    <w:p w:rsidR="00A6083D" w:rsidRPr="002D45A7" w:rsidRDefault="00A6083D" w:rsidP="00A6083D">
      <w:pPr>
        <w:numPr>
          <w:ilvl w:val="0"/>
          <w:numId w:val="39"/>
        </w:numPr>
        <w:jc w:val="both"/>
        <w:rPr>
          <w:rFonts w:ascii="Arial" w:hAnsi="Arial" w:cs="Arial"/>
          <w:iCs/>
          <w:sz w:val="22"/>
          <w:szCs w:val="22"/>
        </w:rPr>
      </w:pPr>
      <w:r w:rsidRPr="002D45A7">
        <w:rPr>
          <w:rFonts w:ascii="Arial" w:hAnsi="Arial" w:cs="Arial"/>
          <w:b/>
          <w:iCs/>
          <w:sz w:val="22"/>
          <w:szCs w:val="22"/>
        </w:rPr>
        <w:t>Objective 2:</w:t>
      </w:r>
      <w:r w:rsidRPr="002D45A7">
        <w:rPr>
          <w:rFonts w:ascii="Arial" w:hAnsi="Arial" w:cs="Arial"/>
          <w:b/>
          <w:iCs/>
          <w:sz w:val="22"/>
          <w:szCs w:val="22"/>
        </w:rPr>
        <w:tab/>
      </w:r>
      <w:r w:rsidRPr="002D45A7">
        <w:rPr>
          <w:rFonts w:ascii="Arial" w:hAnsi="Arial" w:cs="Arial"/>
          <w:iCs/>
          <w:sz w:val="22"/>
          <w:szCs w:val="22"/>
        </w:rPr>
        <w:t>Identify current capabilities to respond to a</w:t>
      </w:r>
      <w:r w:rsidR="000F0167">
        <w:rPr>
          <w:rFonts w:ascii="Arial" w:hAnsi="Arial" w:cs="Arial"/>
          <w:iCs/>
          <w:sz w:val="22"/>
          <w:szCs w:val="22"/>
        </w:rPr>
        <w:t>n Active Shooter Event</w:t>
      </w:r>
      <w:r w:rsidRPr="002D45A7">
        <w:rPr>
          <w:rFonts w:ascii="Arial" w:hAnsi="Arial" w:cs="Arial"/>
          <w:iCs/>
          <w:sz w:val="22"/>
          <w:szCs w:val="22"/>
        </w:rPr>
        <w:t xml:space="preserve">. </w:t>
      </w:r>
    </w:p>
    <w:p w:rsidR="00A6083D" w:rsidRPr="002D45A7" w:rsidRDefault="00A6083D" w:rsidP="00A6083D">
      <w:pPr>
        <w:numPr>
          <w:ilvl w:val="0"/>
          <w:numId w:val="39"/>
        </w:numPr>
        <w:ind w:left="2160" w:hanging="1800"/>
        <w:jc w:val="both"/>
        <w:rPr>
          <w:rFonts w:ascii="Arial" w:hAnsi="Arial" w:cs="Arial"/>
          <w:iCs/>
          <w:sz w:val="22"/>
          <w:szCs w:val="22"/>
        </w:rPr>
      </w:pPr>
      <w:r w:rsidRPr="002D45A7">
        <w:rPr>
          <w:rFonts w:ascii="Arial" w:hAnsi="Arial" w:cs="Arial"/>
          <w:b/>
          <w:iCs/>
          <w:sz w:val="22"/>
          <w:szCs w:val="22"/>
        </w:rPr>
        <w:t>Objective 3:</w:t>
      </w:r>
      <w:r w:rsidRPr="002D45A7">
        <w:rPr>
          <w:rFonts w:ascii="Arial" w:hAnsi="Arial" w:cs="Arial"/>
          <w:b/>
          <w:iCs/>
          <w:sz w:val="22"/>
          <w:szCs w:val="22"/>
        </w:rPr>
        <w:tab/>
      </w:r>
      <w:r w:rsidRPr="002D45A7">
        <w:rPr>
          <w:rFonts w:ascii="Arial" w:hAnsi="Arial" w:cs="Arial"/>
          <w:iCs/>
          <w:sz w:val="22"/>
          <w:szCs w:val="22"/>
        </w:rPr>
        <w:t>Increase the general awareness and understanding of the potential hazard.</w:t>
      </w:r>
    </w:p>
    <w:p w:rsidR="00A6083D" w:rsidRPr="00922B57" w:rsidRDefault="00A6083D" w:rsidP="0061299E">
      <w:pPr>
        <w:rPr>
          <w:rFonts w:ascii="Arial" w:hAnsi="Arial" w:cs="Arial"/>
          <w:iCs/>
          <w:sz w:val="20"/>
          <w:szCs w:val="20"/>
        </w:rPr>
      </w:pPr>
    </w:p>
    <w:p w:rsidR="00A167FB" w:rsidRDefault="00517450" w:rsidP="0061299E">
      <w:pPr>
        <w:rPr>
          <w:rFonts w:ascii="Arial" w:hAnsi="Arial" w:cs="Arial"/>
          <w:b/>
          <w:bCs/>
          <w:szCs w:val="28"/>
        </w:rPr>
      </w:pPr>
      <w:r w:rsidRPr="00922B57">
        <w:rPr>
          <w:rFonts w:ascii="Arial" w:hAnsi="Arial" w:cs="Arial"/>
          <w:b/>
          <w:bCs/>
          <w:szCs w:val="28"/>
        </w:rPr>
        <w:t>Capabilit</w:t>
      </w:r>
      <w:r w:rsidR="009162E5" w:rsidRPr="00922B57">
        <w:rPr>
          <w:rFonts w:ascii="Arial" w:hAnsi="Arial" w:cs="Arial"/>
          <w:b/>
          <w:bCs/>
          <w:szCs w:val="28"/>
        </w:rPr>
        <w:t>ies</w:t>
      </w:r>
      <w:r w:rsidR="00A167FB" w:rsidRPr="00922B57">
        <w:rPr>
          <w:rFonts w:ascii="Arial" w:hAnsi="Arial" w:cs="Arial"/>
          <w:b/>
          <w:bCs/>
          <w:szCs w:val="28"/>
        </w:rPr>
        <w:t>:</w:t>
      </w:r>
    </w:p>
    <w:p w:rsidR="00B60E3E" w:rsidRPr="00237B57" w:rsidRDefault="00B60E3E" w:rsidP="00B60E3E">
      <w:pPr>
        <w:jc w:val="both"/>
        <w:rPr>
          <w:rFonts w:ascii="Arial" w:hAnsi="Arial" w:cs="Arial"/>
          <w:sz w:val="22"/>
          <w:szCs w:val="22"/>
        </w:rPr>
      </w:pPr>
      <w:r w:rsidRPr="00237B57">
        <w:rPr>
          <w:rFonts w:ascii="Arial" w:hAnsi="Arial" w:cs="Arial"/>
          <w:b/>
          <w:sz w:val="22"/>
          <w:szCs w:val="22"/>
          <w:u w:val="single"/>
        </w:rPr>
        <w:t xml:space="preserve">Target Capability - Planning:  </w:t>
      </w:r>
      <w:r w:rsidRPr="00237B57">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B60E3E" w:rsidRDefault="00B60E3E" w:rsidP="00B60E3E">
      <w:pPr>
        <w:jc w:val="both"/>
        <w:rPr>
          <w:rFonts w:ascii="Arial" w:hAnsi="Arial" w:cs="Arial"/>
          <w:b/>
          <w:sz w:val="22"/>
          <w:szCs w:val="22"/>
          <w:u w:val="single"/>
        </w:rPr>
      </w:pPr>
    </w:p>
    <w:p w:rsidR="00B60E3E" w:rsidRPr="00237B57" w:rsidRDefault="00B60E3E" w:rsidP="00B60E3E">
      <w:pPr>
        <w:jc w:val="both"/>
        <w:rPr>
          <w:rFonts w:ascii="Arial" w:hAnsi="Arial" w:cs="Arial"/>
          <w:sz w:val="22"/>
          <w:szCs w:val="22"/>
        </w:rPr>
      </w:pPr>
      <w:r w:rsidRPr="00237B57">
        <w:rPr>
          <w:rFonts w:ascii="Arial" w:hAnsi="Arial" w:cs="Arial"/>
          <w:b/>
          <w:sz w:val="22"/>
          <w:szCs w:val="22"/>
          <w:u w:val="single"/>
        </w:rPr>
        <w:t>Activity</w:t>
      </w:r>
      <w:r>
        <w:rPr>
          <w:rFonts w:ascii="Arial" w:hAnsi="Arial" w:cs="Arial"/>
          <w:b/>
          <w:sz w:val="22"/>
          <w:szCs w:val="22"/>
          <w:u w:val="single"/>
        </w:rPr>
        <w:t xml:space="preserve"> </w:t>
      </w:r>
      <w:r w:rsidR="00DB2A81">
        <w:rPr>
          <w:rFonts w:ascii="Arial" w:hAnsi="Arial" w:cs="Arial"/>
          <w:b/>
          <w:sz w:val="22"/>
          <w:szCs w:val="22"/>
          <w:u w:val="single"/>
        </w:rPr>
        <w:t>1</w:t>
      </w:r>
      <w:r w:rsidRPr="00237B57">
        <w:rPr>
          <w:rFonts w:ascii="Arial" w:hAnsi="Arial" w:cs="Arial"/>
          <w:b/>
          <w:sz w:val="22"/>
          <w:szCs w:val="22"/>
          <w:u w:val="single"/>
        </w:rPr>
        <w:t>:</w:t>
      </w:r>
      <w:r w:rsidRPr="00237B57">
        <w:rPr>
          <w:rFonts w:ascii="Arial" w:hAnsi="Arial" w:cs="Arial"/>
          <w:sz w:val="22"/>
          <w:szCs w:val="22"/>
        </w:rPr>
        <w:t xml:space="preserve">  Evaluate operational plans through exercising, training, and real-world events, and use after-action reports (AARs) to support validation and revision of operational and strategic plans.</w:t>
      </w:r>
    </w:p>
    <w:p w:rsidR="00B60E3E" w:rsidRPr="00237B57" w:rsidRDefault="00B60E3E" w:rsidP="00B60E3E">
      <w:pPr>
        <w:jc w:val="both"/>
        <w:rPr>
          <w:rFonts w:ascii="Arial" w:hAnsi="Arial" w:cs="Arial"/>
          <w:b/>
          <w:sz w:val="22"/>
          <w:szCs w:val="22"/>
          <w:u w:val="single"/>
        </w:rPr>
      </w:pPr>
    </w:p>
    <w:p w:rsidR="00B60E3E" w:rsidRDefault="00B60E3E" w:rsidP="00B60E3E">
      <w:pPr>
        <w:jc w:val="both"/>
        <w:rPr>
          <w:rFonts w:ascii="Arial" w:hAnsi="Arial" w:cs="Arial"/>
          <w:sz w:val="22"/>
          <w:szCs w:val="22"/>
        </w:rPr>
      </w:pPr>
      <w:r w:rsidRPr="00237B57">
        <w:rPr>
          <w:rFonts w:ascii="Arial" w:hAnsi="Arial" w:cs="Arial"/>
          <w:b/>
          <w:sz w:val="22"/>
          <w:szCs w:val="22"/>
          <w:u w:val="single"/>
        </w:rPr>
        <w:t xml:space="preserve">Critical Task: </w:t>
      </w:r>
      <w:r w:rsidRPr="00237B57">
        <w:rPr>
          <w:rFonts w:ascii="Arial" w:hAnsi="Arial" w:cs="Arial"/>
          <w:sz w:val="22"/>
          <w:szCs w:val="22"/>
        </w:rPr>
        <w:t>ComA 3.5 Develop, review, evaluate and update emergency management and/or preparedness plans based on lessons learned and/or AARs to address problems/gaps and needed corrective actions.</w:t>
      </w:r>
    </w:p>
    <w:p w:rsidR="00D71348" w:rsidRPr="002D45A7" w:rsidRDefault="00D71348" w:rsidP="00D71348">
      <w:pPr>
        <w:jc w:val="both"/>
        <w:rPr>
          <w:rFonts w:ascii="Arial" w:hAnsi="Arial" w:cs="Arial"/>
          <w:iCs/>
          <w:sz w:val="22"/>
          <w:szCs w:val="22"/>
        </w:rPr>
      </w:pPr>
    </w:p>
    <w:p w:rsidR="00A167FB" w:rsidRDefault="00A167FB" w:rsidP="0061299E">
      <w:pPr>
        <w:rPr>
          <w:rFonts w:ascii="Arial" w:hAnsi="Arial" w:cs="Arial"/>
          <w:b/>
          <w:iCs/>
        </w:rPr>
      </w:pPr>
      <w:r w:rsidRPr="00922B57">
        <w:rPr>
          <w:rFonts w:ascii="Arial" w:hAnsi="Arial" w:cs="Arial"/>
          <w:b/>
          <w:bCs/>
          <w:szCs w:val="28"/>
        </w:rPr>
        <w:t>Scenario:</w:t>
      </w:r>
      <w:r w:rsidRPr="00922B57">
        <w:rPr>
          <w:rFonts w:ascii="Arial" w:hAnsi="Arial" w:cs="Arial"/>
          <w:i/>
          <w:iCs/>
        </w:rPr>
        <w:t xml:space="preserve"> </w:t>
      </w:r>
      <w:r w:rsidR="003A2259" w:rsidRPr="00922B57">
        <w:rPr>
          <w:rFonts w:ascii="Arial" w:hAnsi="Arial" w:cs="Arial"/>
          <w:b/>
          <w:iCs/>
        </w:rPr>
        <w:t xml:space="preserve">Describe the </w:t>
      </w:r>
      <w:r w:rsidR="00A27144" w:rsidRPr="00922B57">
        <w:rPr>
          <w:rFonts w:ascii="Arial" w:hAnsi="Arial" w:cs="Arial"/>
          <w:b/>
          <w:iCs/>
        </w:rPr>
        <w:t xml:space="preserve">exercise </w:t>
      </w:r>
      <w:r w:rsidR="003A2259" w:rsidRPr="00922B57">
        <w:rPr>
          <w:rFonts w:ascii="Arial" w:hAnsi="Arial" w:cs="Arial"/>
          <w:b/>
          <w:iCs/>
        </w:rPr>
        <w:t xml:space="preserve">scenario </w:t>
      </w:r>
      <w:r w:rsidR="003E16A9">
        <w:rPr>
          <w:rFonts w:ascii="Arial" w:hAnsi="Arial" w:cs="Arial"/>
          <w:b/>
          <w:iCs/>
        </w:rPr>
        <w:t>type</w:t>
      </w:r>
    </w:p>
    <w:p w:rsidR="003E16A9" w:rsidRPr="00922B57" w:rsidRDefault="003E16A9" w:rsidP="00BA789C">
      <w:pPr>
        <w:jc w:val="both"/>
        <w:rPr>
          <w:rFonts w:ascii="Arial" w:hAnsi="Arial" w:cs="Arial"/>
          <w:i/>
          <w:iCs/>
        </w:rPr>
      </w:pPr>
      <w:r w:rsidRPr="0084546B">
        <w:rPr>
          <w:rFonts w:ascii="Arial" w:hAnsi="Arial" w:cs="Arial"/>
          <w:bCs/>
          <w:sz w:val="22"/>
          <w:szCs w:val="28"/>
        </w:rPr>
        <w:t xml:space="preserve">The scenario for this </w:t>
      </w:r>
      <w:r w:rsidR="00A514E7">
        <w:rPr>
          <w:rFonts w:ascii="Arial" w:hAnsi="Arial" w:cs="Arial"/>
          <w:bCs/>
          <w:sz w:val="22"/>
          <w:szCs w:val="28"/>
        </w:rPr>
        <w:t xml:space="preserve">Virtual </w:t>
      </w:r>
      <w:r w:rsidRPr="0084546B">
        <w:rPr>
          <w:rFonts w:ascii="Arial" w:hAnsi="Arial" w:cs="Arial"/>
          <w:bCs/>
          <w:sz w:val="22"/>
          <w:szCs w:val="28"/>
        </w:rPr>
        <w:t>Tabletop Exercise is a</w:t>
      </w:r>
      <w:r w:rsidR="00D71348">
        <w:rPr>
          <w:rFonts w:ascii="Arial" w:hAnsi="Arial" w:cs="Arial"/>
          <w:bCs/>
          <w:sz w:val="22"/>
          <w:szCs w:val="28"/>
        </w:rPr>
        <w:t>n Active Shooter Event</w:t>
      </w:r>
      <w:r w:rsidRPr="0084546B">
        <w:rPr>
          <w:rFonts w:ascii="Arial" w:hAnsi="Arial" w:cs="Arial"/>
          <w:bCs/>
          <w:sz w:val="22"/>
          <w:szCs w:val="28"/>
        </w:rPr>
        <w:t xml:space="preserve">.  The scenario begins </w:t>
      </w:r>
      <w:r w:rsidR="00B60E3E">
        <w:rPr>
          <w:rFonts w:ascii="Arial" w:hAnsi="Arial" w:cs="Arial"/>
          <w:bCs/>
          <w:sz w:val="22"/>
          <w:szCs w:val="28"/>
        </w:rPr>
        <w:t>with an employee being terminated from the clinic and making threatening statements while being escorted out of the building by security.  The scenario continues when a few days later, the terminated employee returns to the clinic with a gun and begins to open fire.</w:t>
      </w:r>
    </w:p>
    <w:p w:rsidR="003A2259" w:rsidRPr="00922B57" w:rsidRDefault="003A2259" w:rsidP="0061299E">
      <w:pPr>
        <w:rPr>
          <w:rFonts w:ascii="Arial" w:hAnsi="Arial" w:cs="Arial"/>
          <w:b/>
          <w:bCs/>
          <w:sz w:val="20"/>
          <w:szCs w:val="20"/>
        </w:rPr>
      </w:pPr>
    </w:p>
    <w:p w:rsidR="00A167FB" w:rsidRDefault="00A167FB" w:rsidP="0061299E">
      <w:pPr>
        <w:rPr>
          <w:rFonts w:ascii="Arial" w:hAnsi="Arial" w:cs="Arial"/>
          <w:szCs w:val="28"/>
        </w:rPr>
      </w:pPr>
      <w:r w:rsidRPr="00922B57">
        <w:rPr>
          <w:rFonts w:ascii="Arial" w:hAnsi="Arial" w:cs="Arial"/>
          <w:b/>
          <w:bCs/>
          <w:szCs w:val="28"/>
        </w:rPr>
        <w:t>Location:</w:t>
      </w:r>
      <w:r w:rsidRPr="00922B57">
        <w:rPr>
          <w:rFonts w:ascii="Arial" w:hAnsi="Arial" w:cs="Arial"/>
          <w:szCs w:val="28"/>
        </w:rPr>
        <w:t xml:space="preserve">  </w:t>
      </w:r>
    </w:p>
    <w:p w:rsidR="003E16A9" w:rsidRPr="00BA789C" w:rsidRDefault="00A514E7" w:rsidP="00BA789C">
      <w:pPr>
        <w:jc w:val="both"/>
        <w:rPr>
          <w:rFonts w:ascii="Arial" w:hAnsi="Arial" w:cs="Arial"/>
          <w:iCs/>
          <w:sz w:val="22"/>
          <w:szCs w:val="22"/>
        </w:rPr>
      </w:pPr>
      <w:r>
        <w:rPr>
          <w:rFonts w:ascii="Arial" w:hAnsi="Arial" w:cs="Arial"/>
          <w:sz w:val="22"/>
          <w:szCs w:val="22"/>
        </w:rPr>
        <w:lastRenderedPageBreak/>
        <w:t>This</w:t>
      </w:r>
      <w:r w:rsidR="003E16A9" w:rsidRPr="00BA789C">
        <w:rPr>
          <w:rFonts w:ascii="Arial" w:hAnsi="Arial" w:cs="Arial"/>
          <w:sz w:val="22"/>
          <w:szCs w:val="22"/>
        </w:rPr>
        <w:t xml:space="preserve"> </w:t>
      </w:r>
      <w:r>
        <w:rPr>
          <w:rFonts w:ascii="Arial" w:hAnsi="Arial" w:cs="Arial"/>
          <w:sz w:val="22"/>
          <w:szCs w:val="22"/>
        </w:rPr>
        <w:t xml:space="preserve">virtual </w:t>
      </w:r>
      <w:r w:rsidR="003E16A9" w:rsidRPr="00BA789C">
        <w:rPr>
          <w:rFonts w:ascii="Arial" w:hAnsi="Arial" w:cs="Arial"/>
          <w:sz w:val="22"/>
          <w:szCs w:val="22"/>
        </w:rPr>
        <w:t xml:space="preserve">tabletop exercise took place </w:t>
      </w:r>
      <w:r>
        <w:rPr>
          <w:rFonts w:ascii="Arial" w:hAnsi="Arial" w:cs="Arial"/>
          <w:sz w:val="22"/>
          <w:szCs w:val="22"/>
        </w:rPr>
        <w:t>utilizing GoToWebinar and was conducted virtually.  E</w:t>
      </w:r>
      <w:r>
        <w:rPr>
          <w:rFonts w:ascii="Arial" w:hAnsi="Arial" w:cs="Arial"/>
          <w:iCs/>
          <w:sz w:val="22"/>
          <w:szCs w:val="22"/>
        </w:rPr>
        <w:t>ach participant was able t</w:t>
      </w:r>
      <w:r w:rsidR="003E16A9" w:rsidRPr="00BA789C">
        <w:rPr>
          <w:rFonts w:ascii="Arial" w:hAnsi="Arial" w:cs="Arial"/>
          <w:iCs/>
          <w:sz w:val="22"/>
          <w:szCs w:val="22"/>
        </w:rPr>
        <w:t xml:space="preserve">o </w:t>
      </w:r>
      <w:r>
        <w:rPr>
          <w:rFonts w:ascii="Arial" w:hAnsi="Arial" w:cs="Arial"/>
          <w:iCs/>
          <w:sz w:val="22"/>
          <w:szCs w:val="22"/>
        </w:rPr>
        <w:t>access multiple handouts and templates, participate in small group activit</w:t>
      </w:r>
      <w:r w:rsidR="00B54852">
        <w:rPr>
          <w:rFonts w:ascii="Arial" w:hAnsi="Arial" w:cs="Arial"/>
          <w:iCs/>
          <w:sz w:val="22"/>
          <w:szCs w:val="22"/>
        </w:rPr>
        <w:t>i</w:t>
      </w:r>
      <w:r>
        <w:rPr>
          <w:rFonts w:ascii="Arial" w:hAnsi="Arial" w:cs="Arial"/>
          <w:iCs/>
          <w:sz w:val="22"/>
          <w:szCs w:val="22"/>
        </w:rPr>
        <w:t xml:space="preserve">es at their respective locations, and </w:t>
      </w:r>
      <w:r w:rsidR="003E16A9" w:rsidRPr="00BA789C">
        <w:rPr>
          <w:rFonts w:ascii="Arial" w:hAnsi="Arial" w:cs="Arial"/>
          <w:iCs/>
          <w:sz w:val="22"/>
          <w:szCs w:val="22"/>
        </w:rPr>
        <w:t xml:space="preserve">respond </w:t>
      </w:r>
      <w:r>
        <w:rPr>
          <w:rFonts w:ascii="Arial" w:hAnsi="Arial" w:cs="Arial"/>
          <w:iCs/>
          <w:sz w:val="22"/>
          <w:szCs w:val="22"/>
        </w:rPr>
        <w:t>utilizing the functions within the web application</w:t>
      </w:r>
      <w:r w:rsidR="003E16A9" w:rsidRPr="00BA789C">
        <w:rPr>
          <w:rFonts w:ascii="Arial" w:hAnsi="Arial" w:cs="Arial"/>
          <w:iCs/>
          <w:sz w:val="22"/>
          <w:szCs w:val="22"/>
        </w:rPr>
        <w:t>.</w:t>
      </w:r>
    </w:p>
    <w:p w:rsidR="003E16A9" w:rsidRDefault="003E16A9" w:rsidP="0061299E">
      <w:pPr>
        <w:rPr>
          <w:rFonts w:ascii="Arial" w:hAnsi="Arial" w:cs="Arial"/>
          <w:iCs/>
          <w:sz w:val="22"/>
          <w:szCs w:val="22"/>
        </w:rPr>
      </w:pPr>
    </w:p>
    <w:p w:rsidR="003E16A9" w:rsidRPr="00BA789C" w:rsidRDefault="003E16A9" w:rsidP="00BA789C">
      <w:pPr>
        <w:jc w:val="both"/>
        <w:rPr>
          <w:rFonts w:ascii="Arial" w:hAnsi="Arial" w:cs="Arial"/>
          <w:sz w:val="22"/>
          <w:szCs w:val="22"/>
        </w:rPr>
      </w:pPr>
      <w:r w:rsidRPr="00BA789C">
        <w:rPr>
          <w:rFonts w:ascii="Arial" w:hAnsi="Arial" w:cs="Arial"/>
          <w:iCs/>
          <w:sz w:val="22"/>
          <w:szCs w:val="22"/>
        </w:rPr>
        <w:t xml:space="preserve">This AAR/IP is specific to the </w:t>
      </w:r>
      <w:r w:rsidRPr="00BA789C">
        <w:rPr>
          <w:rFonts w:ascii="Arial" w:hAnsi="Arial" w:cs="Arial"/>
          <w:iCs/>
          <w:sz w:val="22"/>
          <w:szCs w:val="22"/>
          <w:highlight w:val="yellow"/>
        </w:rPr>
        <w:t>___________________________________</w:t>
      </w:r>
      <w:r w:rsidRPr="00BA789C">
        <w:rPr>
          <w:rFonts w:ascii="Arial" w:hAnsi="Arial" w:cs="Arial"/>
          <w:iCs/>
          <w:sz w:val="22"/>
          <w:szCs w:val="22"/>
        </w:rPr>
        <w:t xml:space="preserve"> located at </w:t>
      </w:r>
      <w:r w:rsidRPr="00BA789C">
        <w:rPr>
          <w:rFonts w:ascii="Arial" w:hAnsi="Arial" w:cs="Arial"/>
          <w:iCs/>
          <w:sz w:val="22"/>
          <w:szCs w:val="22"/>
          <w:highlight w:val="yellow"/>
        </w:rPr>
        <w:t>____________________________________________.</w:t>
      </w:r>
    </w:p>
    <w:p w:rsidR="003E16A9" w:rsidRPr="00BA789C" w:rsidRDefault="003E16A9" w:rsidP="00BA789C">
      <w:pPr>
        <w:jc w:val="both"/>
        <w:rPr>
          <w:rFonts w:ascii="Arial" w:hAnsi="Arial" w:cs="Arial"/>
          <w:sz w:val="22"/>
          <w:szCs w:val="22"/>
        </w:rPr>
      </w:pPr>
    </w:p>
    <w:p w:rsidR="006B40D7" w:rsidRPr="00BA789C" w:rsidRDefault="006B40D7" w:rsidP="00BA789C">
      <w:pPr>
        <w:jc w:val="both"/>
        <w:rPr>
          <w:rFonts w:ascii="Arial" w:hAnsi="Arial" w:cs="Arial"/>
          <w:sz w:val="22"/>
          <w:szCs w:val="22"/>
        </w:rPr>
      </w:pPr>
      <w:r w:rsidRPr="00BA789C">
        <w:rPr>
          <w:rFonts w:ascii="Arial" w:hAnsi="Arial" w:cs="Arial"/>
          <w:sz w:val="22"/>
          <w:szCs w:val="22"/>
        </w:rPr>
        <w:t>Partners and participants who participated in the tabletop exercise include:</w:t>
      </w:r>
    </w:p>
    <w:p w:rsidR="006B40D7" w:rsidRPr="00BA789C" w:rsidRDefault="006B40D7" w:rsidP="00BA789C">
      <w:pPr>
        <w:jc w:val="both"/>
        <w:rPr>
          <w:rFonts w:ascii="Arial" w:hAnsi="Arial" w:cs="Arial"/>
          <w:color w:val="FF0000"/>
          <w:sz w:val="22"/>
          <w:szCs w:val="22"/>
        </w:rPr>
      </w:pPr>
      <w:r w:rsidRPr="00BA789C">
        <w:rPr>
          <w:rFonts w:ascii="Arial" w:hAnsi="Arial" w:cs="Arial"/>
          <w:color w:val="FF0000"/>
          <w:sz w:val="22"/>
          <w:szCs w:val="22"/>
          <w:highlight w:val="yellow"/>
        </w:rPr>
        <w:t>(</w:t>
      </w:r>
      <w:r w:rsidR="00A514E7">
        <w:rPr>
          <w:rFonts w:ascii="Arial" w:hAnsi="Arial" w:cs="Arial"/>
          <w:color w:val="FF0000"/>
          <w:sz w:val="22"/>
          <w:szCs w:val="22"/>
          <w:highlight w:val="yellow"/>
        </w:rPr>
        <w:t>Add to the list as needed</w:t>
      </w:r>
      <w:r w:rsidRPr="00BA789C">
        <w:rPr>
          <w:rFonts w:ascii="Arial" w:hAnsi="Arial" w:cs="Arial"/>
          <w:color w:val="FF0000"/>
          <w:sz w:val="22"/>
          <w:szCs w:val="22"/>
          <w:highlight w:val="yellow"/>
        </w:rPr>
        <w:t>)</w:t>
      </w:r>
    </w:p>
    <w:p w:rsidR="006B40D7" w:rsidRDefault="00A514E7" w:rsidP="00A514E7">
      <w:pPr>
        <w:numPr>
          <w:ilvl w:val="0"/>
          <w:numId w:val="41"/>
        </w:numPr>
        <w:jc w:val="both"/>
        <w:rPr>
          <w:rFonts w:ascii="Arial" w:hAnsi="Arial" w:cs="Arial"/>
          <w:sz w:val="22"/>
          <w:szCs w:val="22"/>
        </w:rPr>
      </w:pPr>
      <w:r>
        <w:rPr>
          <w:rFonts w:ascii="Arial" w:hAnsi="Arial" w:cs="Arial"/>
          <w:sz w:val="22"/>
          <w:szCs w:val="22"/>
        </w:rPr>
        <w:t>Louisiana Department of Health/Office of Public Health/Bureau of Primary Care and Rural Health</w:t>
      </w:r>
    </w:p>
    <w:p w:rsidR="00A514E7" w:rsidRPr="00BA789C" w:rsidRDefault="00A514E7" w:rsidP="00A514E7">
      <w:pPr>
        <w:numPr>
          <w:ilvl w:val="0"/>
          <w:numId w:val="41"/>
        </w:numPr>
        <w:jc w:val="both"/>
        <w:rPr>
          <w:rFonts w:ascii="Arial" w:hAnsi="Arial" w:cs="Arial"/>
          <w:sz w:val="22"/>
          <w:szCs w:val="22"/>
        </w:rPr>
      </w:pPr>
      <w:r>
        <w:rPr>
          <w:rFonts w:ascii="Arial" w:hAnsi="Arial" w:cs="Arial"/>
          <w:sz w:val="22"/>
          <w:szCs w:val="22"/>
        </w:rPr>
        <w:t>Louisiana Rural Health Association</w:t>
      </w:r>
    </w:p>
    <w:p w:rsidR="006B40D7" w:rsidRPr="00BA789C" w:rsidRDefault="006B40D7" w:rsidP="00BA789C">
      <w:pPr>
        <w:jc w:val="both"/>
        <w:rPr>
          <w:rFonts w:ascii="Arial" w:hAnsi="Arial" w:cs="Arial"/>
          <w:sz w:val="22"/>
          <w:szCs w:val="22"/>
        </w:rPr>
      </w:pPr>
    </w:p>
    <w:p w:rsidR="00A167FB" w:rsidRDefault="00A167FB" w:rsidP="006B40D7">
      <w:pPr>
        <w:rPr>
          <w:rFonts w:ascii="Arial" w:hAnsi="Arial" w:cs="Arial"/>
          <w:i/>
          <w:iCs/>
          <w:szCs w:val="28"/>
        </w:rPr>
      </w:pPr>
      <w:r w:rsidRPr="00922B57">
        <w:rPr>
          <w:rFonts w:ascii="Arial" w:hAnsi="Arial" w:cs="Arial"/>
          <w:b/>
          <w:bCs/>
          <w:szCs w:val="28"/>
        </w:rPr>
        <w:t>Number of Participants:</w:t>
      </w:r>
    </w:p>
    <w:p w:rsidR="006B40D7" w:rsidRPr="006B40D7" w:rsidRDefault="006B40D7" w:rsidP="006B40D7">
      <w:pPr>
        <w:rPr>
          <w:rFonts w:ascii="Arial" w:hAnsi="Arial" w:cs="Arial"/>
          <w:color w:val="FF0000"/>
          <w:szCs w:val="28"/>
        </w:rPr>
      </w:pPr>
      <w:r w:rsidRPr="006B40D7">
        <w:rPr>
          <w:rFonts w:ascii="Arial" w:hAnsi="Arial" w:cs="Arial"/>
          <w:color w:val="FF0000"/>
          <w:szCs w:val="28"/>
          <w:highlight w:val="yellow"/>
        </w:rPr>
        <w:t>(</w:t>
      </w:r>
      <w:r w:rsidR="00A514E7">
        <w:rPr>
          <w:rFonts w:ascii="Arial" w:hAnsi="Arial" w:cs="Arial"/>
          <w:color w:val="FF0000"/>
          <w:szCs w:val="28"/>
          <w:highlight w:val="yellow"/>
        </w:rPr>
        <w:t>The number of players is the number of participants in the virtual tabletop exercise.</w:t>
      </w:r>
      <w:r w:rsidRPr="006B40D7">
        <w:rPr>
          <w:rFonts w:ascii="Arial" w:hAnsi="Arial" w:cs="Arial"/>
          <w:color w:val="FF0000"/>
          <w:szCs w:val="28"/>
          <w:highlight w:val="yellow"/>
        </w:rPr>
        <w:t>)</w:t>
      </w:r>
    </w:p>
    <w:p w:rsidR="006B40D7" w:rsidRPr="0084546B" w:rsidRDefault="006B40D7" w:rsidP="006B40D7">
      <w:pPr>
        <w:pStyle w:val="BodyText3"/>
        <w:numPr>
          <w:ilvl w:val="0"/>
          <w:numId w:val="40"/>
        </w:numPr>
        <w:spacing w:after="0"/>
        <w:rPr>
          <w:rFonts w:ascii="Arial" w:hAnsi="Arial" w:cs="Arial"/>
          <w:iCs/>
          <w:sz w:val="22"/>
          <w:szCs w:val="22"/>
        </w:rPr>
      </w:pPr>
      <w:r w:rsidRPr="0084546B">
        <w:rPr>
          <w:rFonts w:ascii="Arial" w:hAnsi="Arial" w:cs="Arial"/>
          <w:iCs/>
          <w:sz w:val="22"/>
          <w:szCs w:val="22"/>
        </w:rPr>
        <w:t>Players:</w:t>
      </w:r>
      <w:r w:rsidRPr="0084546B">
        <w:rPr>
          <w:rFonts w:ascii="Arial" w:hAnsi="Arial" w:cs="Arial"/>
          <w:iCs/>
          <w:sz w:val="22"/>
          <w:szCs w:val="22"/>
        </w:rPr>
        <w:tab/>
      </w:r>
      <w:r w:rsidRPr="0084546B">
        <w:rPr>
          <w:rFonts w:ascii="Arial" w:hAnsi="Arial" w:cs="Arial"/>
          <w:iCs/>
          <w:sz w:val="22"/>
          <w:szCs w:val="22"/>
        </w:rPr>
        <w:tab/>
      </w:r>
      <w:r w:rsidR="008B4CA1" w:rsidRPr="008B4CA1">
        <w:rPr>
          <w:rFonts w:ascii="Arial" w:hAnsi="Arial" w:cs="Arial"/>
          <w:iCs/>
          <w:sz w:val="22"/>
          <w:szCs w:val="22"/>
          <w:u w:val="single"/>
        </w:rPr>
        <w:t>105</w:t>
      </w:r>
      <w:r w:rsidR="008B4CA1">
        <w:rPr>
          <w:rFonts w:ascii="Arial" w:hAnsi="Arial" w:cs="Arial"/>
          <w:iCs/>
          <w:sz w:val="22"/>
          <w:szCs w:val="22"/>
        </w:rPr>
        <w:t xml:space="preserve"> Virtually</w:t>
      </w:r>
      <w:r w:rsidR="008B4CA1">
        <w:rPr>
          <w:rFonts w:ascii="Arial" w:hAnsi="Arial" w:cs="Arial"/>
          <w:iCs/>
          <w:sz w:val="22"/>
          <w:szCs w:val="22"/>
        </w:rPr>
        <w:tab/>
      </w:r>
      <w:r w:rsidR="00120418" w:rsidRPr="00BA789C">
        <w:rPr>
          <w:rFonts w:ascii="Arial" w:hAnsi="Arial" w:cs="Arial"/>
          <w:iCs/>
          <w:sz w:val="22"/>
          <w:szCs w:val="22"/>
          <w:highlight w:val="yellow"/>
        </w:rPr>
        <w:t>______</w:t>
      </w:r>
      <w:r w:rsidR="008B4CA1">
        <w:rPr>
          <w:rFonts w:ascii="Arial" w:hAnsi="Arial" w:cs="Arial"/>
          <w:iCs/>
          <w:sz w:val="22"/>
          <w:szCs w:val="22"/>
        </w:rPr>
        <w:t xml:space="preserve"> on-site</w:t>
      </w:r>
    </w:p>
    <w:p w:rsidR="006B40D7" w:rsidRPr="0084546B" w:rsidRDefault="006B40D7" w:rsidP="006B40D7">
      <w:pPr>
        <w:pStyle w:val="BodyText3"/>
        <w:numPr>
          <w:ilvl w:val="0"/>
          <w:numId w:val="40"/>
        </w:numPr>
        <w:spacing w:after="0"/>
        <w:rPr>
          <w:rFonts w:ascii="Arial" w:hAnsi="Arial" w:cs="Arial"/>
          <w:iCs/>
          <w:sz w:val="22"/>
          <w:szCs w:val="22"/>
        </w:rPr>
      </w:pPr>
      <w:r w:rsidRPr="0084546B">
        <w:rPr>
          <w:rFonts w:ascii="Arial" w:hAnsi="Arial" w:cs="Arial"/>
          <w:iCs/>
          <w:sz w:val="22"/>
          <w:szCs w:val="22"/>
        </w:rPr>
        <w:t>Facilitators:</w:t>
      </w:r>
      <w:r w:rsidRPr="0084546B">
        <w:rPr>
          <w:rFonts w:ascii="Arial" w:hAnsi="Arial" w:cs="Arial"/>
          <w:iCs/>
          <w:sz w:val="22"/>
          <w:szCs w:val="22"/>
        </w:rPr>
        <w:tab/>
      </w:r>
      <w:r w:rsidRPr="0084546B">
        <w:rPr>
          <w:rFonts w:ascii="Arial" w:hAnsi="Arial" w:cs="Arial"/>
          <w:iCs/>
          <w:sz w:val="22"/>
          <w:szCs w:val="22"/>
        </w:rPr>
        <w:tab/>
      </w:r>
      <w:r>
        <w:rPr>
          <w:rFonts w:ascii="Arial" w:hAnsi="Arial" w:cs="Arial"/>
          <w:iCs/>
          <w:sz w:val="22"/>
          <w:szCs w:val="22"/>
        </w:rPr>
        <w:t>1</w:t>
      </w:r>
    </w:p>
    <w:p w:rsidR="006B40D7" w:rsidRDefault="006B40D7" w:rsidP="006B40D7">
      <w:pPr>
        <w:rPr>
          <w:rFonts w:ascii="Arial" w:hAnsi="Arial" w:cs="Arial"/>
          <w:i/>
          <w:iCs/>
          <w:szCs w:val="28"/>
        </w:rPr>
      </w:pPr>
    </w:p>
    <w:p w:rsidR="00942A9A" w:rsidRPr="00922B57" w:rsidRDefault="00D27C02" w:rsidP="00E114C5">
      <w:pPr>
        <w:pStyle w:val="Heading1"/>
      </w:pPr>
      <w:r w:rsidRPr="00922B57">
        <w:br w:type="page"/>
      </w:r>
      <w:bookmarkStart w:id="8" w:name="_Toc15558337"/>
      <w:r w:rsidR="00ED7D9C" w:rsidRPr="00922B57">
        <w:lastRenderedPageBreak/>
        <w:t xml:space="preserve">Section 2:  </w:t>
      </w:r>
      <w:r w:rsidR="00942A9A" w:rsidRPr="00922B57">
        <w:t xml:space="preserve">Exercise </w:t>
      </w:r>
      <w:r w:rsidR="00BB32F1" w:rsidRPr="00922B57">
        <w:t>Design Summary</w:t>
      </w:r>
      <w:bookmarkEnd w:id="8"/>
    </w:p>
    <w:p w:rsidR="00BB32F1" w:rsidRPr="00922B57" w:rsidRDefault="00BB32F1" w:rsidP="00942A9A">
      <w:pPr>
        <w:rPr>
          <w:rFonts w:ascii="Arial" w:hAnsi="Arial" w:cs="Arial"/>
          <w:iCs/>
        </w:rPr>
      </w:pPr>
    </w:p>
    <w:p w:rsidR="003E1DFD" w:rsidRDefault="00C16919" w:rsidP="00942A9A">
      <w:pPr>
        <w:rPr>
          <w:rFonts w:ascii="Arial" w:hAnsi="Arial" w:cs="Arial"/>
          <w:b/>
          <w:iCs/>
        </w:rPr>
      </w:pPr>
      <w:r>
        <w:rPr>
          <w:rFonts w:ascii="Arial" w:hAnsi="Arial" w:cs="Arial"/>
          <w:b/>
          <w:iCs/>
        </w:rPr>
        <w:t>Exercise Purpose and Design:</w:t>
      </w:r>
    </w:p>
    <w:p w:rsidR="006B40D7" w:rsidRPr="0084546B" w:rsidRDefault="006B40D7" w:rsidP="00BA789C">
      <w:pPr>
        <w:jc w:val="both"/>
        <w:rPr>
          <w:rFonts w:ascii="Arial" w:hAnsi="Arial" w:cs="Arial"/>
          <w:iCs/>
          <w:sz w:val="22"/>
          <w:szCs w:val="22"/>
        </w:rPr>
      </w:pPr>
      <w:r w:rsidRPr="0084546B">
        <w:rPr>
          <w:rFonts w:ascii="Arial" w:hAnsi="Arial" w:cs="Arial"/>
          <w:iCs/>
          <w:sz w:val="22"/>
          <w:szCs w:val="22"/>
        </w:rPr>
        <w:t xml:space="preserve">This </w:t>
      </w:r>
      <w:r w:rsidR="00B54852">
        <w:rPr>
          <w:rFonts w:ascii="Arial" w:hAnsi="Arial" w:cs="Arial"/>
          <w:iCs/>
          <w:sz w:val="22"/>
          <w:szCs w:val="22"/>
        </w:rPr>
        <w:t xml:space="preserve">Virtual </w:t>
      </w:r>
      <w:r w:rsidRPr="0084546B">
        <w:rPr>
          <w:rFonts w:ascii="Arial" w:hAnsi="Arial" w:cs="Arial"/>
          <w:iCs/>
          <w:sz w:val="22"/>
          <w:szCs w:val="22"/>
        </w:rPr>
        <w:t xml:space="preserve">Tabletop Exercise (TTX) involved key personnel discussing a simulated scenario in an informal setting.  This </w:t>
      </w:r>
      <w:r w:rsidR="00B54852">
        <w:rPr>
          <w:rFonts w:ascii="Arial" w:hAnsi="Arial" w:cs="Arial"/>
          <w:sz w:val="22"/>
          <w:szCs w:val="22"/>
        </w:rPr>
        <w:t xml:space="preserve">virtual </w:t>
      </w:r>
      <w:r w:rsidR="00B54852" w:rsidRPr="00BA789C">
        <w:rPr>
          <w:rFonts w:ascii="Arial" w:hAnsi="Arial" w:cs="Arial"/>
          <w:sz w:val="22"/>
          <w:szCs w:val="22"/>
        </w:rPr>
        <w:t xml:space="preserve">tabletop exercise took place </w:t>
      </w:r>
      <w:r w:rsidR="00B54852">
        <w:rPr>
          <w:rFonts w:ascii="Arial" w:hAnsi="Arial" w:cs="Arial"/>
          <w:sz w:val="22"/>
          <w:szCs w:val="22"/>
        </w:rPr>
        <w:t>utilizing GoToWebinar and was conducted virtually.  E</w:t>
      </w:r>
      <w:r w:rsidR="00B54852">
        <w:rPr>
          <w:rFonts w:ascii="Arial" w:hAnsi="Arial" w:cs="Arial"/>
          <w:iCs/>
          <w:sz w:val="22"/>
          <w:szCs w:val="22"/>
        </w:rPr>
        <w:t>ach participant was able t</w:t>
      </w:r>
      <w:r w:rsidR="00B54852" w:rsidRPr="00BA789C">
        <w:rPr>
          <w:rFonts w:ascii="Arial" w:hAnsi="Arial" w:cs="Arial"/>
          <w:iCs/>
          <w:sz w:val="22"/>
          <w:szCs w:val="22"/>
        </w:rPr>
        <w:t xml:space="preserve">o </w:t>
      </w:r>
      <w:r w:rsidR="00B54852">
        <w:rPr>
          <w:rFonts w:ascii="Arial" w:hAnsi="Arial" w:cs="Arial"/>
          <w:iCs/>
          <w:sz w:val="22"/>
          <w:szCs w:val="22"/>
        </w:rPr>
        <w:t xml:space="preserve">access multiple handouts and templates, participate in small group activities at their respective locations, and </w:t>
      </w:r>
      <w:r w:rsidR="00B54852" w:rsidRPr="00BA789C">
        <w:rPr>
          <w:rFonts w:ascii="Arial" w:hAnsi="Arial" w:cs="Arial"/>
          <w:iCs/>
          <w:sz w:val="22"/>
          <w:szCs w:val="22"/>
        </w:rPr>
        <w:t xml:space="preserve">respond </w:t>
      </w:r>
      <w:r w:rsidR="00B54852">
        <w:rPr>
          <w:rFonts w:ascii="Arial" w:hAnsi="Arial" w:cs="Arial"/>
          <w:iCs/>
          <w:sz w:val="22"/>
          <w:szCs w:val="22"/>
        </w:rPr>
        <w:t>utilizing the functions within the web application</w:t>
      </w:r>
      <w:r w:rsidR="00B54852" w:rsidRPr="00BA789C">
        <w:rPr>
          <w:rFonts w:ascii="Arial" w:hAnsi="Arial" w:cs="Arial"/>
          <w:iCs/>
          <w:sz w:val="22"/>
          <w:szCs w:val="22"/>
        </w:rPr>
        <w:t>.</w:t>
      </w:r>
      <w:r w:rsidRPr="0084546B">
        <w:rPr>
          <w:rFonts w:ascii="Arial" w:hAnsi="Arial" w:cs="Arial"/>
          <w:iCs/>
          <w:sz w:val="22"/>
          <w:szCs w:val="22"/>
        </w:rPr>
        <w:t xml:space="preserve">  The objectives (purpose) of the exercise were to:</w:t>
      </w:r>
    </w:p>
    <w:p w:rsidR="006B40D7" w:rsidRPr="0084546B" w:rsidRDefault="006B40D7" w:rsidP="00BA789C">
      <w:pPr>
        <w:numPr>
          <w:ilvl w:val="0"/>
          <w:numId w:val="34"/>
        </w:numPr>
        <w:jc w:val="both"/>
        <w:rPr>
          <w:rFonts w:ascii="Arial" w:hAnsi="Arial" w:cs="Arial"/>
          <w:iCs/>
          <w:sz w:val="22"/>
          <w:szCs w:val="22"/>
        </w:rPr>
      </w:pPr>
      <w:r w:rsidRPr="0084546B">
        <w:rPr>
          <w:rFonts w:ascii="Arial" w:hAnsi="Arial" w:cs="Arial"/>
          <w:iCs/>
          <w:sz w:val="22"/>
          <w:szCs w:val="22"/>
        </w:rPr>
        <w:t>Discuss a hazard-specific scenario to determine how our organization would respond during a</w:t>
      </w:r>
      <w:r w:rsidR="00D71348">
        <w:rPr>
          <w:rFonts w:ascii="Arial" w:hAnsi="Arial" w:cs="Arial"/>
          <w:iCs/>
          <w:sz w:val="22"/>
          <w:szCs w:val="22"/>
        </w:rPr>
        <w:t>n</w:t>
      </w:r>
      <w:r w:rsidRPr="0084546B">
        <w:rPr>
          <w:rFonts w:ascii="Arial" w:hAnsi="Arial" w:cs="Arial"/>
          <w:iCs/>
          <w:sz w:val="22"/>
          <w:szCs w:val="22"/>
        </w:rPr>
        <w:t xml:space="preserve"> </w:t>
      </w:r>
      <w:r w:rsidR="00D71348">
        <w:rPr>
          <w:rFonts w:ascii="Arial" w:hAnsi="Arial" w:cs="Arial"/>
          <w:iCs/>
          <w:sz w:val="22"/>
          <w:szCs w:val="22"/>
        </w:rPr>
        <w:t>Active Shooter Event</w:t>
      </w:r>
      <w:r w:rsidRPr="0084546B">
        <w:rPr>
          <w:rFonts w:ascii="Arial" w:hAnsi="Arial" w:cs="Arial"/>
          <w:iCs/>
          <w:sz w:val="22"/>
          <w:szCs w:val="22"/>
        </w:rPr>
        <w:t>, paying special attention to our emergency response plan, capabilities, and staff responsibilities.</w:t>
      </w:r>
    </w:p>
    <w:p w:rsidR="006B40D7" w:rsidRPr="0084546B" w:rsidRDefault="006B40D7" w:rsidP="00BA789C">
      <w:pPr>
        <w:numPr>
          <w:ilvl w:val="0"/>
          <w:numId w:val="34"/>
        </w:numPr>
        <w:jc w:val="both"/>
        <w:rPr>
          <w:rFonts w:ascii="Arial" w:hAnsi="Arial" w:cs="Arial"/>
          <w:iCs/>
          <w:sz w:val="22"/>
          <w:szCs w:val="22"/>
        </w:rPr>
      </w:pPr>
      <w:r w:rsidRPr="0084546B">
        <w:rPr>
          <w:rFonts w:ascii="Arial" w:hAnsi="Arial" w:cs="Arial"/>
          <w:iCs/>
          <w:sz w:val="22"/>
          <w:szCs w:val="22"/>
        </w:rPr>
        <w:t xml:space="preserve">Identify any weaknesses in our plan, consider the best ways to respond to our employees’ and </w:t>
      </w:r>
      <w:r w:rsidR="00D71348">
        <w:rPr>
          <w:rFonts w:ascii="Arial" w:hAnsi="Arial" w:cs="Arial"/>
          <w:iCs/>
          <w:sz w:val="22"/>
          <w:szCs w:val="22"/>
        </w:rPr>
        <w:t>patients’</w:t>
      </w:r>
      <w:r w:rsidRPr="0084546B">
        <w:rPr>
          <w:rFonts w:ascii="Arial" w:hAnsi="Arial" w:cs="Arial"/>
          <w:iCs/>
          <w:sz w:val="22"/>
          <w:szCs w:val="22"/>
        </w:rPr>
        <w:t xml:space="preserve"> needs, and ensure our facility is operational as soon as possible after the event.</w:t>
      </w:r>
    </w:p>
    <w:p w:rsidR="006B40D7" w:rsidRPr="0084546B" w:rsidRDefault="006B40D7" w:rsidP="00BA789C">
      <w:pPr>
        <w:numPr>
          <w:ilvl w:val="0"/>
          <w:numId w:val="34"/>
        </w:numPr>
        <w:jc w:val="both"/>
        <w:rPr>
          <w:rFonts w:ascii="Arial" w:hAnsi="Arial" w:cs="Arial"/>
          <w:iCs/>
          <w:sz w:val="22"/>
          <w:szCs w:val="22"/>
        </w:rPr>
      </w:pPr>
      <w:r w:rsidRPr="0084546B">
        <w:rPr>
          <w:rFonts w:ascii="Arial" w:hAnsi="Arial" w:cs="Arial"/>
          <w:iCs/>
          <w:sz w:val="22"/>
          <w:szCs w:val="22"/>
        </w:rPr>
        <w:t>Debrief after the scenario to improve our response to emergencies and disasters and trouble shoot any other unresolved questions.</w:t>
      </w:r>
    </w:p>
    <w:p w:rsidR="006B40D7" w:rsidRPr="0084546B" w:rsidRDefault="006B40D7" w:rsidP="00BA789C">
      <w:pPr>
        <w:jc w:val="both"/>
        <w:rPr>
          <w:rFonts w:ascii="Arial" w:hAnsi="Arial" w:cs="Arial"/>
          <w:iCs/>
          <w:sz w:val="22"/>
          <w:szCs w:val="22"/>
        </w:rPr>
      </w:pPr>
      <w:r w:rsidRPr="0084546B">
        <w:rPr>
          <w:rFonts w:ascii="Arial" w:hAnsi="Arial" w:cs="Arial"/>
          <w:iCs/>
          <w:sz w:val="22"/>
          <w:szCs w:val="22"/>
        </w:rPr>
        <w:t xml:space="preserve">This exercise was designed as a </w:t>
      </w:r>
      <w:r w:rsidR="004B1CFA">
        <w:rPr>
          <w:rFonts w:ascii="Arial" w:hAnsi="Arial" w:cs="Arial"/>
          <w:iCs/>
          <w:sz w:val="22"/>
          <w:szCs w:val="22"/>
        </w:rPr>
        <w:t xml:space="preserve">Virtual </w:t>
      </w:r>
      <w:r w:rsidRPr="0084546B">
        <w:rPr>
          <w:rFonts w:ascii="Arial" w:hAnsi="Arial" w:cs="Arial"/>
          <w:iCs/>
          <w:sz w:val="22"/>
          <w:szCs w:val="22"/>
        </w:rPr>
        <w:t>Tabletop Exercise to include a facilitator, PowerPoint slide-deck used by the Exercise Facilitator, handouts for participants to use to capture critical information, and templates for participants to use post-exercise.</w:t>
      </w:r>
    </w:p>
    <w:p w:rsidR="006B40D7" w:rsidRPr="00922B57" w:rsidRDefault="006B40D7" w:rsidP="00BA789C">
      <w:pPr>
        <w:jc w:val="both"/>
        <w:rPr>
          <w:rFonts w:ascii="Arial" w:hAnsi="Arial" w:cs="Arial"/>
          <w:i/>
          <w:iCs/>
        </w:rPr>
      </w:pPr>
    </w:p>
    <w:p w:rsidR="003E1DFD" w:rsidRDefault="003E1DFD" w:rsidP="00BA789C">
      <w:pPr>
        <w:jc w:val="both"/>
        <w:rPr>
          <w:rFonts w:ascii="Arial" w:hAnsi="Arial" w:cs="Arial"/>
          <w:b/>
          <w:iCs/>
        </w:rPr>
      </w:pPr>
      <w:r w:rsidRPr="00922B57">
        <w:rPr>
          <w:rFonts w:ascii="Arial" w:hAnsi="Arial" w:cs="Arial"/>
          <w:b/>
          <w:iCs/>
        </w:rPr>
        <w:t>Exercise Objectives</w:t>
      </w:r>
      <w:r w:rsidR="0014047F" w:rsidRPr="00922B57">
        <w:rPr>
          <w:rFonts w:ascii="Arial" w:hAnsi="Arial" w:cs="Arial"/>
          <w:b/>
          <w:iCs/>
        </w:rPr>
        <w:t xml:space="preserve"> and </w:t>
      </w:r>
      <w:r w:rsidR="00F52508" w:rsidRPr="00922B57">
        <w:rPr>
          <w:rFonts w:ascii="Arial" w:hAnsi="Arial" w:cs="Arial"/>
          <w:b/>
          <w:iCs/>
        </w:rPr>
        <w:t>Capabilities</w:t>
      </w:r>
      <w:r w:rsidRPr="00922B57">
        <w:rPr>
          <w:rFonts w:ascii="Arial" w:hAnsi="Arial" w:cs="Arial"/>
          <w:b/>
          <w:iCs/>
        </w:rPr>
        <w:t>:</w:t>
      </w:r>
    </w:p>
    <w:p w:rsidR="006B40D7" w:rsidRPr="0084546B" w:rsidRDefault="006B40D7" w:rsidP="00BA789C">
      <w:pPr>
        <w:jc w:val="both"/>
        <w:rPr>
          <w:rFonts w:ascii="Arial" w:hAnsi="Arial" w:cs="Arial"/>
          <w:sz w:val="22"/>
          <w:szCs w:val="22"/>
        </w:rPr>
      </w:pPr>
      <w:r w:rsidRPr="0084546B">
        <w:rPr>
          <w:rFonts w:ascii="Arial" w:hAnsi="Arial" w:cs="Arial"/>
          <w:sz w:val="22"/>
          <w:szCs w:val="22"/>
        </w:rPr>
        <w:t>All of the exercise objectives were demonstrated during exercise play and ultimately accomplished.  Through demonstration of these objectives, the exercise players successfully simulated an effective response to scenario events.  At the same time, exercise play revealed ways in which future responses could be made more effective.</w:t>
      </w:r>
    </w:p>
    <w:p w:rsidR="006B40D7" w:rsidRPr="0084546B" w:rsidRDefault="006B40D7" w:rsidP="00BA789C">
      <w:pPr>
        <w:jc w:val="both"/>
        <w:rPr>
          <w:rFonts w:ascii="Arial" w:hAnsi="Arial" w:cs="Arial"/>
          <w:sz w:val="22"/>
          <w:szCs w:val="22"/>
        </w:rPr>
      </w:pPr>
    </w:p>
    <w:p w:rsidR="006B40D7" w:rsidRPr="0084546B" w:rsidRDefault="006B40D7" w:rsidP="00BA789C">
      <w:pPr>
        <w:jc w:val="both"/>
        <w:rPr>
          <w:rFonts w:ascii="Arial" w:hAnsi="Arial" w:cs="Arial"/>
          <w:sz w:val="22"/>
          <w:szCs w:val="22"/>
        </w:rPr>
      </w:pPr>
      <w:r w:rsidRPr="0084546B">
        <w:rPr>
          <w:rFonts w:ascii="Arial" w:hAnsi="Arial" w:cs="Arial"/>
          <w:sz w:val="22"/>
          <w:szCs w:val="22"/>
        </w:rPr>
        <w:t xml:space="preserve">Capabilities-based planning allows for exercise planning teams to develop exercise objectives and observe exercise outcomes through a framework of specific action items that were derived from the Target Capabilities List (TCL).  The capabilities listed below form the foundation for the organization of all objectives and observations in this exercise.  Additionally, each capability is linked to several corresponding activities and tasks to provide additional detail.  </w:t>
      </w:r>
    </w:p>
    <w:p w:rsidR="006B40D7" w:rsidRPr="0084546B" w:rsidRDefault="006B40D7" w:rsidP="00BA789C">
      <w:pPr>
        <w:jc w:val="both"/>
        <w:rPr>
          <w:rFonts w:ascii="Arial" w:hAnsi="Arial" w:cs="Arial"/>
          <w:sz w:val="22"/>
          <w:szCs w:val="22"/>
        </w:rPr>
      </w:pPr>
    </w:p>
    <w:p w:rsidR="006B40D7" w:rsidRDefault="006B40D7" w:rsidP="00BA789C">
      <w:pPr>
        <w:jc w:val="both"/>
        <w:rPr>
          <w:rFonts w:ascii="Arial" w:hAnsi="Arial" w:cs="Arial"/>
          <w:sz w:val="22"/>
          <w:szCs w:val="22"/>
        </w:rPr>
      </w:pPr>
      <w:r w:rsidRPr="0084546B">
        <w:rPr>
          <w:rFonts w:ascii="Arial" w:hAnsi="Arial" w:cs="Arial"/>
          <w:sz w:val="22"/>
          <w:szCs w:val="22"/>
        </w:rPr>
        <w:t>Based upon the identified exercise objectives below, the exercise planning team has decided to demonstrate the following capabilities during this exercise:</w:t>
      </w:r>
    </w:p>
    <w:p w:rsidR="006B40D7" w:rsidRDefault="006B40D7" w:rsidP="00BA789C">
      <w:pPr>
        <w:jc w:val="both"/>
        <w:rPr>
          <w:rFonts w:ascii="Arial" w:hAnsi="Arial" w:cs="Arial"/>
          <w:sz w:val="22"/>
          <w:szCs w:val="22"/>
        </w:rPr>
      </w:pPr>
    </w:p>
    <w:p w:rsidR="00A6083D" w:rsidRDefault="007F6E2E" w:rsidP="00A07BFF">
      <w:pPr>
        <w:jc w:val="both"/>
        <w:rPr>
          <w:rFonts w:ascii="Arial" w:hAnsi="Arial" w:cs="Arial"/>
          <w:sz w:val="22"/>
          <w:szCs w:val="22"/>
        </w:rPr>
      </w:pPr>
      <w:r>
        <w:rPr>
          <w:rFonts w:ascii="Arial" w:hAnsi="Arial" w:cs="Arial"/>
          <w:b/>
          <w:sz w:val="22"/>
          <w:szCs w:val="22"/>
          <w:u w:val="single"/>
        </w:rPr>
        <w:t xml:space="preserve">Target Capability - </w:t>
      </w:r>
      <w:r w:rsidR="00A6083D" w:rsidRPr="007F6E2E">
        <w:rPr>
          <w:rFonts w:ascii="Arial" w:hAnsi="Arial" w:cs="Arial"/>
          <w:b/>
          <w:sz w:val="22"/>
          <w:szCs w:val="22"/>
          <w:u w:val="single"/>
        </w:rPr>
        <w:t xml:space="preserve">Planning:  </w:t>
      </w:r>
      <w:r w:rsidR="00A6083D" w:rsidRPr="007F6E2E">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0E3B71" w:rsidRPr="0084546B" w:rsidRDefault="000E3B71" w:rsidP="000E3B71">
      <w:pPr>
        <w:jc w:val="both"/>
        <w:rPr>
          <w:rFonts w:ascii="Arial" w:hAnsi="Arial" w:cs="Arial"/>
          <w:sz w:val="22"/>
          <w:szCs w:val="22"/>
        </w:rPr>
      </w:pPr>
    </w:p>
    <w:p w:rsidR="000E3B71" w:rsidRDefault="000E3B71" w:rsidP="000E3B71">
      <w:pPr>
        <w:ind w:left="720"/>
        <w:rPr>
          <w:rFonts w:ascii="Arial" w:hAnsi="Arial" w:cs="Arial"/>
          <w:bCs/>
          <w:sz w:val="20"/>
          <w:szCs w:val="20"/>
        </w:rPr>
      </w:pPr>
      <w:r w:rsidRPr="007F6E2E">
        <w:rPr>
          <w:rFonts w:ascii="Arial" w:hAnsi="Arial" w:cs="Arial"/>
          <w:sz w:val="22"/>
          <w:szCs w:val="22"/>
        </w:rPr>
        <w:t>Activity</w:t>
      </w:r>
      <w:r>
        <w:rPr>
          <w:rFonts w:ascii="Arial" w:hAnsi="Arial" w:cs="Arial"/>
          <w:sz w:val="22"/>
          <w:szCs w:val="22"/>
        </w:rPr>
        <w:t xml:space="preserve"> 1.1</w:t>
      </w:r>
      <w:r w:rsidRPr="007F6E2E">
        <w:rPr>
          <w:rFonts w:ascii="Arial" w:hAnsi="Arial" w:cs="Arial"/>
          <w:sz w:val="22"/>
          <w:szCs w:val="22"/>
        </w:rPr>
        <w:t>:</w:t>
      </w:r>
      <w:r w:rsidRPr="0084546B">
        <w:rPr>
          <w:rFonts w:ascii="Arial" w:hAnsi="Arial" w:cs="Arial"/>
          <w:sz w:val="22"/>
          <w:szCs w:val="22"/>
        </w:rPr>
        <w:t xml:space="preserve">  </w:t>
      </w:r>
      <w:r w:rsidRPr="00237B57">
        <w:rPr>
          <w:rFonts w:ascii="Arial" w:hAnsi="Arial" w:cs="Arial"/>
          <w:sz w:val="22"/>
          <w:szCs w:val="22"/>
        </w:rPr>
        <w:t>Evaluate operational plans through exercising, training, and real-world events, and use after-action reports (AARs) to support validation and revision of operational and strategic plans.</w:t>
      </w:r>
    </w:p>
    <w:p w:rsidR="006B40D7" w:rsidRPr="007F6E2E" w:rsidRDefault="006B40D7" w:rsidP="00BA789C">
      <w:pPr>
        <w:jc w:val="both"/>
        <w:rPr>
          <w:rFonts w:ascii="Arial" w:hAnsi="Arial" w:cs="Arial"/>
          <w:sz w:val="22"/>
          <w:szCs w:val="22"/>
        </w:rPr>
      </w:pPr>
    </w:p>
    <w:p w:rsidR="003E1DFD" w:rsidRDefault="006B40D7" w:rsidP="003E1DFD">
      <w:pPr>
        <w:rPr>
          <w:rFonts w:ascii="Arial" w:hAnsi="Arial" w:cs="Arial"/>
          <w:b/>
          <w:iCs/>
        </w:rPr>
      </w:pPr>
      <w:r>
        <w:rPr>
          <w:rFonts w:ascii="Arial" w:hAnsi="Arial" w:cs="Arial"/>
          <w:b/>
          <w:iCs/>
        </w:rPr>
        <w:t>Scenario Summary:</w:t>
      </w:r>
    </w:p>
    <w:p w:rsidR="006B40D7" w:rsidRDefault="006B40D7" w:rsidP="007F6E2E">
      <w:pPr>
        <w:jc w:val="both"/>
        <w:rPr>
          <w:rFonts w:ascii="Arial" w:hAnsi="Arial" w:cs="Arial"/>
          <w:iCs/>
          <w:sz w:val="22"/>
          <w:szCs w:val="22"/>
        </w:rPr>
      </w:pPr>
      <w:r w:rsidRPr="0084546B">
        <w:rPr>
          <w:rFonts w:ascii="Arial" w:hAnsi="Arial" w:cs="Arial"/>
          <w:iCs/>
          <w:sz w:val="22"/>
          <w:szCs w:val="22"/>
        </w:rPr>
        <w:t>Initial Scenario:</w:t>
      </w:r>
      <w:r w:rsidR="00D71348">
        <w:rPr>
          <w:rFonts w:ascii="Arial" w:hAnsi="Arial" w:cs="Arial"/>
          <w:iCs/>
          <w:sz w:val="22"/>
          <w:szCs w:val="22"/>
        </w:rPr>
        <w:t xml:space="preserve">  </w:t>
      </w:r>
    </w:p>
    <w:p w:rsidR="00B60E3E" w:rsidRPr="00B60E3E" w:rsidRDefault="00B60E3E" w:rsidP="00B60E3E">
      <w:pPr>
        <w:jc w:val="both"/>
      </w:pPr>
      <w:r w:rsidRPr="00B60E3E">
        <w:t>Date: Friday, February 19</w:t>
      </w:r>
    </w:p>
    <w:p w:rsidR="00B60E3E" w:rsidRPr="00B60E3E" w:rsidRDefault="00B60E3E" w:rsidP="00B60E3E">
      <w:pPr>
        <w:jc w:val="both"/>
      </w:pPr>
      <w:r w:rsidRPr="00B60E3E">
        <w:t>Time: 11:00am EST</w:t>
      </w:r>
    </w:p>
    <w:p w:rsidR="00B60E3E" w:rsidRPr="00B60E3E" w:rsidRDefault="00B60E3E" w:rsidP="00B60E3E">
      <w:pPr>
        <w:jc w:val="both"/>
      </w:pPr>
      <w:r w:rsidRPr="00B60E3E">
        <w:lastRenderedPageBreak/>
        <w:t>A member of your front office, who has been with your clinic for eight years, has just had his employment terminated. As he is escorted out of the building by security, he tells them they will regret treating him like this.</w:t>
      </w:r>
    </w:p>
    <w:p w:rsidR="00B60E3E" w:rsidRPr="0084546B" w:rsidRDefault="00B60E3E" w:rsidP="007F6E2E">
      <w:pPr>
        <w:jc w:val="both"/>
        <w:rPr>
          <w:rFonts w:ascii="Arial" w:hAnsi="Arial" w:cs="Arial"/>
          <w:iCs/>
          <w:sz w:val="22"/>
          <w:szCs w:val="22"/>
        </w:rPr>
      </w:pPr>
    </w:p>
    <w:p w:rsidR="006B40D7" w:rsidRPr="0084546B" w:rsidRDefault="006B40D7" w:rsidP="007F6E2E">
      <w:pPr>
        <w:jc w:val="both"/>
        <w:rPr>
          <w:rFonts w:ascii="Arial" w:hAnsi="Arial" w:cs="Arial"/>
          <w:iCs/>
          <w:sz w:val="22"/>
          <w:szCs w:val="22"/>
        </w:rPr>
      </w:pPr>
    </w:p>
    <w:p w:rsidR="008B24F7" w:rsidRPr="008B24F7" w:rsidRDefault="006B40D7" w:rsidP="00D7306F">
      <w:pPr>
        <w:jc w:val="both"/>
        <w:rPr>
          <w:rFonts w:ascii="Arial" w:hAnsi="Arial" w:cs="Arial"/>
          <w:iCs/>
          <w:sz w:val="22"/>
          <w:szCs w:val="22"/>
        </w:rPr>
      </w:pPr>
      <w:r w:rsidRPr="0084546B">
        <w:rPr>
          <w:rFonts w:ascii="Arial" w:hAnsi="Arial" w:cs="Arial"/>
          <w:iCs/>
          <w:sz w:val="22"/>
          <w:szCs w:val="22"/>
        </w:rPr>
        <w:t xml:space="preserve">Scenario Update #1:  </w:t>
      </w:r>
    </w:p>
    <w:p w:rsidR="00B60E3E" w:rsidRPr="00B60E3E" w:rsidRDefault="00B60E3E" w:rsidP="00B60E3E">
      <w:pPr>
        <w:jc w:val="both"/>
      </w:pPr>
      <w:r w:rsidRPr="00B60E3E">
        <w:t>Date: Monday, April 5</w:t>
      </w:r>
    </w:p>
    <w:p w:rsidR="00B60E3E" w:rsidRPr="00B60E3E" w:rsidRDefault="00B60E3E" w:rsidP="00B60E3E">
      <w:pPr>
        <w:jc w:val="both"/>
      </w:pPr>
      <w:r w:rsidRPr="00B60E3E">
        <w:t>Time: 9:15 am EST</w:t>
      </w:r>
    </w:p>
    <w:p w:rsidR="00B60E3E" w:rsidRPr="00B60E3E" w:rsidRDefault="00B60E3E" w:rsidP="00B60E3E">
      <w:pPr>
        <w:jc w:val="both"/>
      </w:pPr>
      <w:r w:rsidRPr="00B60E3E">
        <w:t>A popping sound is heard within the building. An employee runs into your office shouting that there is a man firing a gun in the hall.</w:t>
      </w:r>
    </w:p>
    <w:p w:rsidR="006B40D7" w:rsidRPr="0084546B" w:rsidRDefault="006B40D7" w:rsidP="007F6E2E">
      <w:pPr>
        <w:jc w:val="both"/>
        <w:rPr>
          <w:rFonts w:ascii="Arial" w:hAnsi="Arial" w:cs="Arial"/>
          <w:iCs/>
          <w:sz w:val="22"/>
          <w:szCs w:val="22"/>
        </w:rPr>
      </w:pPr>
    </w:p>
    <w:p w:rsidR="006B40D7" w:rsidRPr="0084546B" w:rsidRDefault="006B40D7" w:rsidP="007F6E2E">
      <w:pPr>
        <w:jc w:val="both"/>
        <w:rPr>
          <w:rFonts w:ascii="Arial" w:hAnsi="Arial" w:cs="Arial"/>
          <w:iCs/>
          <w:sz w:val="22"/>
          <w:szCs w:val="22"/>
        </w:rPr>
      </w:pPr>
      <w:r w:rsidRPr="0084546B">
        <w:rPr>
          <w:rFonts w:ascii="Arial" w:hAnsi="Arial" w:cs="Arial"/>
          <w:iCs/>
          <w:sz w:val="22"/>
          <w:szCs w:val="22"/>
        </w:rPr>
        <w:t xml:space="preserve">Scenario Update #2:  </w:t>
      </w:r>
    </w:p>
    <w:p w:rsidR="00B60E3E" w:rsidRPr="00B60E3E" w:rsidRDefault="00B60E3E" w:rsidP="00B60E3E">
      <w:pPr>
        <w:jc w:val="both"/>
      </w:pPr>
      <w:r w:rsidRPr="00B60E3E">
        <w:t>You decide to shelter in place in an office, and secure the immediate area. The popping noises seem to be coming from your floor. There is yelling and screaming outside your door.</w:t>
      </w:r>
    </w:p>
    <w:p w:rsidR="00B60E3E" w:rsidRPr="00B60E3E" w:rsidRDefault="00B60E3E" w:rsidP="00B60E3E">
      <w:pPr>
        <w:jc w:val="both"/>
      </w:pPr>
      <w:r w:rsidRPr="00B60E3E">
        <w:t>A patient (with her child) knocks frantically on your door pleading to be let in.</w:t>
      </w:r>
    </w:p>
    <w:p w:rsidR="006B40D7" w:rsidRPr="0084546B" w:rsidRDefault="006B40D7" w:rsidP="007F6E2E">
      <w:pPr>
        <w:jc w:val="both"/>
        <w:rPr>
          <w:rFonts w:ascii="Arial" w:hAnsi="Arial" w:cs="Arial"/>
          <w:iCs/>
          <w:sz w:val="22"/>
          <w:szCs w:val="22"/>
        </w:rPr>
      </w:pPr>
    </w:p>
    <w:p w:rsidR="006B40D7" w:rsidRDefault="006B40D7" w:rsidP="007F6E2E">
      <w:pPr>
        <w:jc w:val="both"/>
        <w:rPr>
          <w:rFonts w:ascii="Arial" w:hAnsi="Arial" w:cs="Arial"/>
          <w:iCs/>
          <w:sz w:val="22"/>
          <w:szCs w:val="22"/>
        </w:rPr>
      </w:pPr>
      <w:r w:rsidRPr="0084546B">
        <w:rPr>
          <w:rFonts w:ascii="Arial" w:hAnsi="Arial" w:cs="Arial"/>
          <w:iCs/>
          <w:sz w:val="22"/>
          <w:szCs w:val="22"/>
        </w:rPr>
        <w:t xml:space="preserve">Scenario Update #3:  </w:t>
      </w:r>
    </w:p>
    <w:p w:rsidR="00B60E3E" w:rsidRPr="00B60E3E" w:rsidRDefault="00B60E3E" w:rsidP="00B60E3E">
      <w:pPr>
        <w:jc w:val="both"/>
      </w:pPr>
      <w:r w:rsidRPr="00B60E3E">
        <w:t xml:space="preserve">You hear someone attempting to open the door, then several loud shots.  After a few minutes of silence, it appears that the shooter may have moved on. </w:t>
      </w:r>
    </w:p>
    <w:p w:rsidR="00B60E3E" w:rsidRPr="00B60E3E" w:rsidRDefault="00B60E3E" w:rsidP="00B60E3E">
      <w:pPr>
        <w:jc w:val="both"/>
      </w:pPr>
      <w:r w:rsidRPr="00B60E3E">
        <w:t>For nearly an hour there is no sound from outside your door. Employees are receiving calls from family members who have learned of the active shooter in your building. Emergency personnel can be seen outside. The patient tells you she wants to leave your office.</w:t>
      </w:r>
    </w:p>
    <w:p w:rsidR="00D71348" w:rsidRPr="0084546B" w:rsidRDefault="00D71348" w:rsidP="00D71348">
      <w:pPr>
        <w:jc w:val="both"/>
        <w:rPr>
          <w:rFonts w:ascii="Arial" w:hAnsi="Arial" w:cs="Arial"/>
          <w:iCs/>
          <w:sz w:val="22"/>
          <w:szCs w:val="22"/>
        </w:rPr>
      </w:pPr>
    </w:p>
    <w:p w:rsidR="00D71348" w:rsidRPr="008B24F7" w:rsidRDefault="00D71348" w:rsidP="00D71348">
      <w:pPr>
        <w:jc w:val="both"/>
        <w:rPr>
          <w:rFonts w:ascii="Arial" w:hAnsi="Arial" w:cs="Arial"/>
          <w:iCs/>
          <w:sz w:val="22"/>
          <w:szCs w:val="22"/>
        </w:rPr>
      </w:pPr>
      <w:r w:rsidRPr="0084546B">
        <w:rPr>
          <w:rFonts w:ascii="Arial" w:hAnsi="Arial" w:cs="Arial"/>
          <w:iCs/>
          <w:sz w:val="22"/>
          <w:szCs w:val="22"/>
        </w:rPr>
        <w:t>Scenario Update #</w:t>
      </w:r>
      <w:r>
        <w:rPr>
          <w:rFonts w:ascii="Arial" w:hAnsi="Arial" w:cs="Arial"/>
          <w:iCs/>
          <w:sz w:val="22"/>
          <w:szCs w:val="22"/>
        </w:rPr>
        <w:t>4</w:t>
      </w:r>
      <w:r w:rsidRPr="0084546B">
        <w:rPr>
          <w:rFonts w:ascii="Arial" w:hAnsi="Arial" w:cs="Arial"/>
          <w:iCs/>
          <w:sz w:val="22"/>
          <w:szCs w:val="22"/>
        </w:rPr>
        <w:t xml:space="preserve">:  </w:t>
      </w:r>
    </w:p>
    <w:p w:rsidR="00B60E3E" w:rsidRPr="00B60E3E" w:rsidRDefault="00B60E3E" w:rsidP="00B60E3E">
      <w:pPr>
        <w:jc w:val="both"/>
      </w:pPr>
      <w:r w:rsidRPr="00B60E3E">
        <w:t>Law enforcement personnel arrive outside your office door and direct you to evacuate the building.</w:t>
      </w:r>
    </w:p>
    <w:p w:rsidR="00B60E3E" w:rsidRPr="00B60E3E" w:rsidRDefault="00B60E3E" w:rsidP="00B60E3E">
      <w:pPr>
        <w:jc w:val="both"/>
      </w:pPr>
      <w:r w:rsidRPr="00B60E3E">
        <w:t xml:space="preserve">Upon evacuation, your employees are cornered by news reporters asking about the experience. Some employees do not have their car or house keys and are concerned about getting home. </w:t>
      </w:r>
    </w:p>
    <w:p w:rsidR="00D71348" w:rsidRPr="0084546B" w:rsidRDefault="00D71348" w:rsidP="00D71348">
      <w:pPr>
        <w:jc w:val="both"/>
        <w:rPr>
          <w:rFonts w:ascii="Arial" w:hAnsi="Arial" w:cs="Arial"/>
          <w:iCs/>
          <w:sz w:val="22"/>
          <w:szCs w:val="22"/>
        </w:rPr>
      </w:pPr>
    </w:p>
    <w:p w:rsidR="00D71348" w:rsidRPr="0084546B" w:rsidRDefault="00D71348" w:rsidP="00D71348">
      <w:pPr>
        <w:jc w:val="both"/>
        <w:rPr>
          <w:rFonts w:ascii="Arial" w:hAnsi="Arial" w:cs="Arial"/>
          <w:iCs/>
          <w:sz w:val="22"/>
          <w:szCs w:val="22"/>
        </w:rPr>
      </w:pPr>
      <w:r w:rsidRPr="0084546B">
        <w:rPr>
          <w:rFonts w:ascii="Arial" w:hAnsi="Arial" w:cs="Arial"/>
          <w:iCs/>
          <w:sz w:val="22"/>
          <w:szCs w:val="22"/>
        </w:rPr>
        <w:t>Scenario Update #</w:t>
      </w:r>
      <w:r>
        <w:rPr>
          <w:rFonts w:ascii="Arial" w:hAnsi="Arial" w:cs="Arial"/>
          <w:iCs/>
          <w:sz w:val="22"/>
          <w:szCs w:val="22"/>
        </w:rPr>
        <w:t>5</w:t>
      </w:r>
      <w:r w:rsidRPr="0084546B">
        <w:rPr>
          <w:rFonts w:ascii="Arial" w:hAnsi="Arial" w:cs="Arial"/>
          <w:iCs/>
          <w:sz w:val="22"/>
          <w:szCs w:val="22"/>
        </w:rPr>
        <w:t xml:space="preserve">:  </w:t>
      </w:r>
    </w:p>
    <w:p w:rsidR="00B60E3E" w:rsidRPr="00B60E3E" w:rsidRDefault="00B60E3E" w:rsidP="00B60E3E">
      <w:pPr>
        <w:jc w:val="both"/>
      </w:pPr>
      <w:r w:rsidRPr="00B60E3E">
        <w:t>The shooter has been apprehended by law enforcement.</w:t>
      </w:r>
    </w:p>
    <w:p w:rsidR="00B60E3E" w:rsidRPr="00B60E3E" w:rsidRDefault="00B60E3E" w:rsidP="00B60E3E">
      <w:pPr>
        <w:jc w:val="both"/>
      </w:pPr>
      <w:r w:rsidRPr="00B60E3E">
        <w:t>There has been one death (an employee) and several injured.</w:t>
      </w:r>
    </w:p>
    <w:p w:rsidR="00B60E3E" w:rsidRPr="00B60E3E" w:rsidRDefault="00B60E3E" w:rsidP="00B60E3E">
      <w:pPr>
        <w:jc w:val="both"/>
      </w:pPr>
      <w:r w:rsidRPr="00B60E3E">
        <w:t>The building is designated a crime scene and is closed for a week.</w:t>
      </w:r>
    </w:p>
    <w:p w:rsidR="00D71348" w:rsidRPr="0084546B" w:rsidRDefault="00D71348" w:rsidP="00D71348">
      <w:pPr>
        <w:jc w:val="both"/>
        <w:rPr>
          <w:rFonts w:ascii="Arial" w:hAnsi="Arial" w:cs="Arial"/>
          <w:iCs/>
          <w:sz w:val="22"/>
          <w:szCs w:val="22"/>
        </w:rPr>
      </w:pPr>
    </w:p>
    <w:p w:rsidR="00D71348" w:rsidRPr="0084546B" w:rsidRDefault="00D71348" w:rsidP="00D71348">
      <w:pPr>
        <w:jc w:val="both"/>
        <w:rPr>
          <w:rFonts w:ascii="Arial" w:hAnsi="Arial" w:cs="Arial"/>
          <w:iCs/>
          <w:sz w:val="22"/>
          <w:szCs w:val="22"/>
        </w:rPr>
      </w:pPr>
      <w:r w:rsidRPr="0084546B">
        <w:rPr>
          <w:rFonts w:ascii="Arial" w:hAnsi="Arial" w:cs="Arial"/>
          <w:iCs/>
          <w:sz w:val="22"/>
          <w:szCs w:val="22"/>
        </w:rPr>
        <w:t>Scenario Update #</w:t>
      </w:r>
      <w:r>
        <w:rPr>
          <w:rFonts w:ascii="Arial" w:hAnsi="Arial" w:cs="Arial"/>
          <w:iCs/>
          <w:sz w:val="22"/>
          <w:szCs w:val="22"/>
        </w:rPr>
        <w:t>6</w:t>
      </w:r>
      <w:r w:rsidRPr="0084546B">
        <w:rPr>
          <w:rFonts w:ascii="Arial" w:hAnsi="Arial" w:cs="Arial"/>
          <w:iCs/>
          <w:sz w:val="22"/>
          <w:szCs w:val="22"/>
        </w:rPr>
        <w:t xml:space="preserve">:  </w:t>
      </w:r>
    </w:p>
    <w:p w:rsidR="00B60E3E" w:rsidRPr="00B60E3E" w:rsidRDefault="00B60E3E" w:rsidP="00B60E3E">
      <w:pPr>
        <w:jc w:val="both"/>
      </w:pPr>
      <w:r w:rsidRPr="00B60E3E">
        <w:t xml:space="preserve">Date: Monday, April 12 You are able to get back into the building and resume normal business operations. Several employees ask for more time to emotionally recover from the event. </w:t>
      </w:r>
    </w:p>
    <w:p w:rsidR="00D71348" w:rsidRPr="0084546B" w:rsidRDefault="00D71348" w:rsidP="007F6E2E">
      <w:pPr>
        <w:jc w:val="both"/>
        <w:rPr>
          <w:rFonts w:ascii="Arial" w:hAnsi="Arial" w:cs="Arial"/>
          <w:iCs/>
          <w:sz w:val="22"/>
          <w:szCs w:val="22"/>
        </w:rPr>
      </w:pPr>
    </w:p>
    <w:p w:rsidR="006B40D7" w:rsidRPr="0084546B" w:rsidRDefault="006B40D7" w:rsidP="003E1DFD">
      <w:pPr>
        <w:rPr>
          <w:rFonts w:ascii="Arial" w:hAnsi="Arial" w:cs="Arial"/>
          <w:i/>
          <w:iCs/>
          <w:color w:val="FFFFFF"/>
        </w:rPr>
      </w:pPr>
    </w:p>
    <w:p w:rsidR="003E1DFD" w:rsidRPr="00922B57" w:rsidRDefault="003E1DFD" w:rsidP="003E1DFD">
      <w:pPr>
        <w:rPr>
          <w:rFonts w:ascii="Arial" w:hAnsi="Arial" w:cs="Arial"/>
          <w:iCs/>
        </w:rPr>
      </w:pPr>
    </w:p>
    <w:p w:rsidR="000D3B8E" w:rsidRDefault="00BB32F1" w:rsidP="002B2E03">
      <w:pPr>
        <w:rPr>
          <w:rFonts w:ascii="Arial" w:hAnsi="Arial" w:cs="Arial"/>
          <w:b/>
          <w:sz w:val="28"/>
          <w:szCs w:val="28"/>
        </w:rPr>
      </w:pPr>
      <w:r w:rsidRPr="00922B57">
        <w:rPr>
          <w:rFonts w:ascii="Arial" w:hAnsi="Arial" w:cs="Arial"/>
          <w:iCs/>
        </w:rPr>
        <w:br w:type="page"/>
      </w:r>
      <w:r w:rsidR="000D3B8E" w:rsidRPr="00922B57">
        <w:rPr>
          <w:rFonts w:ascii="Arial" w:hAnsi="Arial" w:cs="Arial"/>
          <w:b/>
          <w:sz w:val="28"/>
          <w:szCs w:val="28"/>
        </w:rPr>
        <w:lastRenderedPageBreak/>
        <w:t xml:space="preserve">Analysis of Critical </w:t>
      </w:r>
      <w:r w:rsidR="00C61B93" w:rsidRPr="00922B57">
        <w:rPr>
          <w:rFonts w:ascii="Arial" w:hAnsi="Arial" w:cs="Arial"/>
          <w:b/>
          <w:sz w:val="28"/>
          <w:szCs w:val="28"/>
        </w:rPr>
        <w:t>Objectives</w:t>
      </w:r>
      <w:r w:rsidR="000D3B8E" w:rsidRPr="00922B57">
        <w:rPr>
          <w:rFonts w:ascii="Arial" w:hAnsi="Arial" w:cs="Arial"/>
          <w:b/>
          <w:sz w:val="28"/>
          <w:szCs w:val="28"/>
        </w:rPr>
        <w:t xml:space="preserve"> Performance</w:t>
      </w:r>
    </w:p>
    <w:p w:rsidR="007F6E2E" w:rsidRPr="007F6E2E" w:rsidRDefault="007F6E2E" w:rsidP="006B40D7">
      <w:pPr>
        <w:jc w:val="both"/>
        <w:rPr>
          <w:rFonts w:ascii="Arial" w:hAnsi="Arial" w:cs="Arial"/>
          <w:color w:val="FF0000"/>
          <w:sz w:val="22"/>
          <w:szCs w:val="22"/>
        </w:rPr>
      </w:pPr>
      <w:r w:rsidRPr="007F6E2E">
        <w:rPr>
          <w:rFonts w:ascii="Arial" w:hAnsi="Arial" w:cs="Arial"/>
          <w:color w:val="FF0000"/>
          <w:sz w:val="22"/>
          <w:szCs w:val="22"/>
          <w:highlight w:val="yellow"/>
        </w:rPr>
        <w:t>Complete the Improvement Plan prior to completing this section.  Improvement Plan located in next section.</w:t>
      </w:r>
    </w:p>
    <w:p w:rsidR="006B40D7" w:rsidRPr="006B40D7" w:rsidRDefault="006B40D7" w:rsidP="006B40D7">
      <w:pPr>
        <w:jc w:val="both"/>
        <w:rPr>
          <w:rFonts w:ascii="Arial" w:hAnsi="Arial" w:cs="Arial"/>
          <w:sz w:val="22"/>
          <w:szCs w:val="22"/>
        </w:rPr>
      </w:pPr>
      <w:r w:rsidRPr="006B40D7">
        <w:rPr>
          <w:rFonts w:ascii="Arial" w:hAnsi="Arial" w:cs="Arial"/>
          <w:sz w:val="22"/>
          <w:szCs w:val="22"/>
        </w:rPr>
        <w:t xml:space="preserve">This section of the report reviews the performance of the exercised capabilities, activities, and tasks. In this section, observations are organized by capability and associated activities. The capabilities linked to the exercise objectives of </w:t>
      </w:r>
      <w:r>
        <w:rPr>
          <w:rFonts w:ascii="Arial" w:hAnsi="Arial" w:cs="Arial"/>
          <w:sz w:val="22"/>
          <w:szCs w:val="22"/>
        </w:rPr>
        <w:t>this exercise</w:t>
      </w:r>
      <w:r w:rsidRPr="006B40D7">
        <w:rPr>
          <w:rFonts w:ascii="Arial" w:hAnsi="Arial" w:cs="Arial"/>
          <w:sz w:val="22"/>
          <w:szCs w:val="22"/>
        </w:rPr>
        <w:t xml:space="preserve"> are listed below, followed by the corresponding activities. Each activity is followed by related observations, which include references, analysis, and recommendations. Activity/task assessments will follow.</w:t>
      </w:r>
    </w:p>
    <w:p w:rsidR="006B40D7" w:rsidRDefault="006B40D7" w:rsidP="002B2E03">
      <w:pPr>
        <w:rPr>
          <w:rFonts w:ascii="Arial" w:hAnsi="Arial" w:cs="Arial"/>
          <w:sz w:val="22"/>
          <w:szCs w:val="22"/>
        </w:rPr>
      </w:pPr>
    </w:p>
    <w:p w:rsidR="00DB2A81" w:rsidRDefault="00DB2A81" w:rsidP="00DB2A81">
      <w:pPr>
        <w:jc w:val="both"/>
        <w:rPr>
          <w:rFonts w:ascii="Arial" w:hAnsi="Arial" w:cs="Arial"/>
          <w:sz w:val="22"/>
          <w:szCs w:val="22"/>
        </w:rPr>
      </w:pPr>
      <w:r>
        <w:rPr>
          <w:rFonts w:ascii="Arial" w:hAnsi="Arial" w:cs="Arial"/>
          <w:b/>
          <w:sz w:val="22"/>
          <w:szCs w:val="22"/>
          <w:u w:val="single"/>
        </w:rPr>
        <w:t xml:space="preserve">Capability 1 </w:t>
      </w:r>
      <w:r w:rsidRPr="0084546B">
        <w:rPr>
          <w:rFonts w:ascii="Arial" w:hAnsi="Arial" w:cs="Arial"/>
          <w:b/>
          <w:sz w:val="22"/>
          <w:szCs w:val="22"/>
          <w:u w:val="single"/>
        </w:rPr>
        <w:t xml:space="preserve">Planning:  </w:t>
      </w:r>
      <w:r w:rsidRPr="0084546B">
        <w:rPr>
          <w:rFonts w:ascii="Arial" w:hAnsi="Arial" w:cs="Arial"/>
          <w:sz w:val="22"/>
          <w:szCs w:val="22"/>
        </w:rPr>
        <w:t>Planning is the mechanism through which Federal, State, local and tribal governments, non-governmental organizations (NGOs), and the private sector develop, validate, and maintain plans, policies, and procedures describing how they will prioritize, coordinate, manage, and support personnel, information, equipment, and resources to prevent, protect and mitigate against, respond to, and recover from Catastrophic events.</w:t>
      </w:r>
    </w:p>
    <w:p w:rsidR="00DB2A81" w:rsidRPr="0084546B" w:rsidRDefault="00DB2A81" w:rsidP="00DB2A81">
      <w:pPr>
        <w:jc w:val="both"/>
        <w:rPr>
          <w:rFonts w:ascii="Arial" w:hAnsi="Arial" w:cs="Arial"/>
          <w:sz w:val="22"/>
          <w:szCs w:val="22"/>
        </w:rPr>
      </w:pPr>
    </w:p>
    <w:p w:rsidR="00DB2A81" w:rsidRDefault="00DB2A81" w:rsidP="00DB2A81">
      <w:pPr>
        <w:ind w:left="720"/>
        <w:rPr>
          <w:rFonts w:ascii="Arial" w:hAnsi="Arial" w:cs="Arial"/>
          <w:bCs/>
          <w:sz w:val="20"/>
          <w:szCs w:val="20"/>
        </w:rPr>
      </w:pPr>
      <w:r w:rsidRPr="007F6E2E">
        <w:rPr>
          <w:rFonts w:ascii="Arial" w:hAnsi="Arial" w:cs="Arial"/>
          <w:sz w:val="22"/>
          <w:szCs w:val="22"/>
        </w:rPr>
        <w:t>Activity</w:t>
      </w:r>
      <w:r>
        <w:rPr>
          <w:rFonts w:ascii="Arial" w:hAnsi="Arial" w:cs="Arial"/>
          <w:sz w:val="22"/>
          <w:szCs w:val="22"/>
        </w:rPr>
        <w:t xml:space="preserve"> 1.1</w:t>
      </w:r>
      <w:r w:rsidRPr="007F6E2E">
        <w:rPr>
          <w:rFonts w:ascii="Arial" w:hAnsi="Arial" w:cs="Arial"/>
          <w:sz w:val="22"/>
          <w:szCs w:val="22"/>
        </w:rPr>
        <w:t>:</w:t>
      </w:r>
      <w:r w:rsidRPr="0084546B">
        <w:rPr>
          <w:rFonts w:ascii="Arial" w:hAnsi="Arial" w:cs="Arial"/>
          <w:sz w:val="22"/>
          <w:szCs w:val="22"/>
        </w:rPr>
        <w:t xml:space="preserve">  </w:t>
      </w:r>
      <w:r w:rsidRPr="00237B57">
        <w:rPr>
          <w:rFonts w:ascii="Arial" w:hAnsi="Arial" w:cs="Arial"/>
          <w:sz w:val="22"/>
          <w:szCs w:val="22"/>
        </w:rPr>
        <w:t>Evaluate operational plans through exercising, training, and real-world events, and use after-action reports (AARs) to support validation and revision of operational and strategic plans.</w:t>
      </w: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Observation 1.1:</w:t>
      </w:r>
      <w:r>
        <w:rPr>
          <w:rFonts w:ascii="Arial" w:hAnsi="Arial" w:cs="Arial"/>
          <w:sz w:val="22"/>
          <w:szCs w:val="22"/>
        </w:rPr>
        <w:t xml:space="preserve"> </w:t>
      </w:r>
    </w:p>
    <w:p w:rsidR="00DB2A81" w:rsidRDefault="00DB2A81" w:rsidP="00DB2A81">
      <w:pPr>
        <w:ind w:left="720"/>
        <w:rPr>
          <w:rFonts w:ascii="Arial" w:hAnsi="Arial" w:cs="Arial"/>
          <w:sz w:val="22"/>
          <w:szCs w:val="22"/>
        </w:rPr>
      </w:pPr>
    </w:p>
    <w:p w:rsidR="00DB2A81" w:rsidRDefault="00DB2A81" w:rsidP="00DB2A81">
      <w:pPr>
        <w:ind w:left="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Analysis:</w:t>
      </w: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Recommendations:</w:t>
      </w:r>
    </w:p>
    <w:p w:rsidR="00DB2A81" w:rsidRDefault="00DB2A81" w:rsidP="00DB2A81">
      <w:pPr>
        <w:ind w:left="720"/>
        <w:rPr>
          <w:rFonts w:ascii="Arial" w:hAnsi="Arial" w:cs="Arial"/>
          <w:sz w:val="22"/>
          <w:szCs w:val="22"/>
        </w:rPr>
      </w:pPr>
    </w:p>
    <w:p w:rsidR="00DB2A81" w:rsidRDefault="00DB2A81" w:rsidP="00DB2A81">
      <w:pPr>
        <w:ind w:left="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Observation 1.</w:t>
      </w:r>
      <w:r>
        <w:rPr>
          <w:rFonts w:ascii="Arial" w:hAnsi="Arial" w:cs="Arial"/>
          <w:sz w:val="22"/>
          <w:szCs w:val="22"/>
          <w:highlight w:val="yellow"/>
        </w:rPr>
        <w:t>2</w:t>
      </w:r>
      <w:r w:rsidRPr="007F6E2E">
        <w:rPr>
          <w:rFonts w:ascii="Arial" w:hAnsi="Arial" w:cs="Arial"/>
          <w:sz w:val="22"/>
          <w:szCs w:val="22"/>
          <w:highlight w:val="yellow"/>
        </w:rPr>
        <w:t>:</w:t>
      </w:r>
    </w:p>
    <w:p w:rsidR="00DB2A81" w:rsidRDefault="00DB2A81" w:rsidP="00DB2A81">
      <w:pPr>
        <w:ind w:left="720"/>
        <w:rPr>
          <w:rFonts w:ascii="Arial" w:hAnsi="Arial" w:cs="Arial"/>
          <w:sz w:val="22"/>
          <w:szCs w:val="22"/>
        </w:rPr>
      </w:pPr>
    </w:p>
    <w:p w:rsidR="00DB2A81" w:rsidRDefault="00DB2A81" w:rsidP="00DB2A81">
      <w:pPr>
        <w:ind w:left="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Analysis:</w:t>
      </w: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Recommendations:</w:t>
      </w:r>
    </w:p>
    <w:p w:rsidR="00DB2A81" w:rsidRDefault="00DB2A81" w:rsidP="00DB2A81">
      <w:pPr>
        <w:ind w:left="720"/>
        <w:rPr>
          <w:rFonts w:ascii="Arial" w:hAnsi="Arial" w:cs="Arial"/>
          <w:sz w:val="22"/>
          <w:szCs w:val="22"/>
        </w:rPr>
      </w:pPr>
    </w:p>
    <w:p w:rsidR="00DB2A81" w:rsidRDefault="00DB2A81" w:rsidP="00DB2A81">
      <w:pPr>
        <w:ind w:left="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Observation 1.</w:t>
      </w:r>
      <w:r>
        <w:rPr>
          <w:rFonts w:ascii="Arial" w:hAnsi="Arial" w:cs="Arial"/>
          <w:sz w:val="22"/>
          <w:szCs w:val="22"/>
          <w:highlight w:val="yellow"/>
        </w:rPr>
        <w:t>3</w:t>
      </w:r>
      <w:r w:rsidRPr="007F6E2E">
        <w:rPr>
          <w:rFonts w:ascii="Arial" w:hAnsi="Arial" w:cs="Arial"/>
          <w:sz w:val="22"/>
          <w:szCs w:val="22"/>
          <w:highlight w:val="yellow"/>
        </w:rPr>
        <w:t>:</w:t>
      </w:r>
      <w:r>
        <w:rPr>
          <w:rFonts w:ascii="Arial" w:hAnsi="Arial" w:cs="Arial"/>
          <w:sz w:val="22"/>
          <w:szCs w:val="22"/>
        </w:rPr>
        <w:t xml:space="preserve"> </w:t>
      </w:r>
    </w:p>
    <w:p w:rsidR="00DB2A81" w:rsidRDefault="00DB2A81" w:rsidP="00DB2A81">
      <w:pPr>
        <w:ind w:left="720"/>
        <w:rPr>
          <w:rFonts w:ascii="Arial" w:hAnsi="Arial" w:cs="Arial"/>
          <w:sz w:val="22"/>
          <w:szCs w:val="22"/>
        </w:rPr>
      </w:pPr>
    </w:p>
    <w:p w:rsidR="00DB2A81" w:rsidRDefault="00DB2A81" w:rsidP="00DB2A81">
      <w:pPr>
        <w:ind w:left="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Analysis:</w:t>
      </w: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p>
    <w:p w:rsidR="00DB2A81" w:rsidRDefault="00DB2A81" w:rsidP="00DB2A81">
      <w:pPr>
        <w:ind w:firstLine="720"/>
        <w:rPr>
          <w:rFonts w:ascii="Arial" w:hAnsi="Arial" w:cs="Arial"/>
          <w:sz w:val="22"/>
          <w:szCs w:val="22"/>
        </w:rPr>
      </w:pPr>
      <w:r w:rsidRPr="007F6E2E">
        <w:rPr>
          <w:rFonts w:ascii="Arial" w:hAnsi="Arial" w:cs="Arial"/>
          <w:sz w:val="22"/>
          <w:szCs w:val="22"/>
          <w:highlight w:val="yellow"/>
        </w:rPr>
        <w:t>Recommendations:</w:t>
      </w:r>
    </w:p>
    <w:p w:rsidR="00DB2A81" w:rsidRDefault="00DB2A81" w:rsidP="00DB2A81">
      <w:pPr>
        <w:ind w:left="720"/>
        <w:rPr>
          <w:rFonts w:ascii="Arial" w:hAnsi="Arial" w:cs="Arial"/>
          <w:sz w:val="22"/>
          <w:szCs w:val="22"/>
        </w:rPr>
      </w:pPr>
    </w:p>
    <w:p w:rsidR="00DB2A81" w:rsidRDefault="00DB2A81" w:rsidP="00DB2A81">
      <w:pPr>
        <w:ind w:left="720"/>
        <w:rPr>
          <w:rFonts w:ascii="Arial" w:hAnsi="Arial" w:cs="Arial"/>
          <w:sz w:val="22"/>
          <w:szCs w:val="22"/>
        </w:rPr>
      </w:pPr>
    </w:p>
    <w:p w:rsidR="00DB2A81" w:rsidRDefault="00DB2A81" w:rsidP="00DB2A81">
      <w:pPr>
        <w:rPr>
          <w:rFonts w:ascii="Arial" w:hAnsi="Arial" w:cs="Arial"/>
          <w:bCs/>
          <w:sz w:val="20"/>
          <w:szCs w:val="20"/>
        </w:rPr>
      </w:pPr>
    </w:p>
    <w:p w:rsidR="00DB2A81" w:rsidRPr="00053831" w:rsidRDefault="00DB2A81" w:rsidP="00DB2A81"/>
    <w:p w:rsidR="00D71348" w:rsidRDefault="00D71348" w:rsidP="007F6E2E">
      <w:pPr>
        <w:rPr>
          <w:rFonts w:ascii="Arial" w:hAnsi="Arial" w:cs="Arial"/>
          <w:bCs/>
          <w:sz w:val="20"/>
          <w:szCs w:val="20"/>
        </w:rPr>
      </w:pPr>
    </w:p>
    <w:p w:rsidR="007B7064" w:rsidRPr="00922B57" w:rsidRDefault="007B7064" w:rsidP="000D3B8E">
      <w:pPr>
        <w:pStyle w:val="BodyText3"/>
        <w:rPr>
          <w:rFonts w:ascii="Arial" w:hAnsi="Arial" w:cs="Arial"/>
          <w:iCs/>
          <w:sz w:val="22"/>
          <w:szCs w:val="22"/>
        </w:rPr>
      </w:pPr>
    </w:p>
    <w:p w:rsidR="00C03686" w:rsidRPr="00922B57" w:rsidRDefault="00C03686" w:rsidP="00E114C5">
      <w:pPr>
        <w:pStyle w:val="Heading1"/>
        <w:rPr>
          <w:b w:val="0"/>
          <w:iCs/>
        </w:rPr>
        <w:sectPr w:rsidR="00C03686" w:rsidRPr="00922B57" w:rsidSect="006F2ECC">
          <w:pgSz w:w="12240" w:h="15840" w:code="1"/>
          <w:pgMar w:top="1440" w:right="1440" w:bottom="1152" w:left="1440" w:header="720" w:footer="720" w:gutter="0"/>
          <w:pgNumType w:start="1"/>
          <w:cols w:space="720"/>
          <w:docGrid w:linePitch="360"/>
        </w:sectPr>
      </w:pPr>
    </w:p>
    <w:p w:rsidR="00C03686" w:rsidRPr="00922B57" w:rsidRDefault="00BA789C" w:rsidP="00D360CB">
      <w:pPr>
        <w:pStyle w:val="Heading1"/>
        <w:jc w:val="center"/>
      </w:pPr>
      <w:bookmarkStart w:id="9" w:name="_Toc203391915"/>
      <w:bookmarkStart w:id="10" w:name="_Toc15558338"/>
      <w:r>
        <w:lastRenderedPageBreak/>
        <w:t>Section</w:t>
      </w:r>
      <w:r w:rsidR="00D360CB" w:rsidRPr="00922B57">
        <w:t xml:space="preserve"> 3:  </w:t>
      </w:r>
      <w:bookmarkEnd w:id="9"/>
      <w:r>
        <w:t>Improvement Plan</w:t>
      </w:r>
      <w:bookmarkEnd w:id="10"/>
    </w:p>
    <w:p w:rsidR="00C03686" w:rsidRPr="007F6E2E" w:rsidRDefault="00C03686" w:rsidP="00C03686">
      <w:pPr>
        <w:rPr>
          <w:rFonts w:ascii="Arial" w:hAnsi="Arial" w:cs="Arial"/>
          <w:iCs/>
          <w:color w:val="FF0000"/>
          <w:sz w:val="22"/>
          <w:szCs w:val="22"/>
        </w:rPr>
      </w:pPr>
      <w:r w:rsidRPr="00922B57">
        <w:rPr>
          <w:rFonts w:ascii="Arial" w:hAnsi="Arial" w:cs="Arial"/>
          <w:iCs/>
          <w:sz w:val="22"/>
          <w:szCs w:val="22"/>
        </w:rPr>
        <w:t xml:space="preserve">This Improvement Plan (IP) should include </w:t>
      </w:r>
      <w:r w:rsidR="009339C9" w:rsidRPr="00922B57">
        <w:rPr>
          <w:rFonts w:ascii="Arial" w:hAnsi="Arial" w:cs="Arial"/>
          <w:iCs/>
          <w:sz w:val="22"/>
          <w:szCs w:val="22"/>
        </w:rPr>
        <w:t xml:space="preserve">the top three </w:t>
      </w:r>
      <w:r w:rsidRPr="00922B57">
        <w:rPr>
          <w:rFonts w:ascii="Arial" w:hAnsi="Arial" w:cs="Arial"/>
          <w:iCs/>
          <w:sz w:val="22"/>
          <w:szCs w:val="22"/>
        </w:rPr>
        <w:t xml:space="preserve">key recommendations and corrective actions </w:t>
      </w:r>
      <w:r w:rsidR="00F777EA" w:rsidRPr="00922B57">
        <w:rPr>
          <w:rFonts w:ascii="Arial" w:hAnsi="Arial" w:cs="Arial"/>
          <w:iCs/>
          <w:sz w:val="22"/>
          <w:szCs w:val="22"/>
        </w:rPr>
        <w:t xml:space="preserve">(at a minimum) </w:t>
      </w:r>
      <w:r w:rsidRPr="00922B57">
        <w:rPr>
          <w:rFonts w:ascii="Arial" w:hAnsi="Arial" w:cs="Arial"/>
          <w:iCs/>
          <w:sz w:val="22"/>
          <w:szCs w:val="22"/>
        </w:rPr>
        <w:t xml:space="preserve">identified in </w:t>
      </w:r>
      <w:r w:rsidR="005C5C1D" w:rsidRPr="00922B57">
        <w:rPr>
          <w:rFonts w:ascii="Arial" w:hAnsi="Arial" w:cs="Arial"/>
          <w:iCs/>
          <w:sz w:val="22"/>
          <w:szCs w:val="22"/>
        </w:rPr>
        <w:t>the Critical Objectives Performance section.</w:t>
      </w:r>
      <w:r w:rsidR="009339C9" w:rsidRPr="00922B57">
        <w:rPr>
          <w:rFonts w:ascii="Arial" w:hAnsi="Arial" w:cs="Arial"/>
          <w:iCs/>
          <w:sz w:val="22"/>
          <w:szCs w:val="22"/>
        </w:rPr>
        <w:t xml:space="preserve">  Insert additional rows to the table if more than three recommendations and corrective actions have been identified.</w:t>
      </w:r>
      <w:r w:rsidR="007F6E2E">
        <w:rPr>
          <w:rFonts w:ascii="Arial" w:hAnsi="Arial" w:cs="Arial"/>
          <w:iCs/>
          <w:sz w:val="22"/>
          <w:szCs w:val="22"/>
        </w:rPr>
        <w:t xml:space="preserve">  </w:t>
      </w:r>
      <w:r w:rsidR="007F6E2E" w:rsidRPr="007F6E2E">
        <w:rPr>
          <w:rFonts w:ascii="Arial" w:hAnsi="Arial" w:cs="Arial"/>
          <w:iCs/>
          <w:color w:val="FF0000"/>
          <w:sz w:val="22"/>
          <w:szCs w:val="22"/>
          <w:highlight w:val="yellow"/>
        </w:rPr>
        <w:t>Use this information to complete the previous section.  For every observation/recommendation, you must add that information to the section above.</w:t>
      </w:r>
    </w:p>
    <w:p w:rsidR="005C5C1D" w:rsidRPr="00922B57" w:rsidRDefault="005C5C1D" w:rsidP="00C03686">
      <w:pPr>
        <w:rPr>
          <w:rFonts w:ascii="Arial" w:hAnsi="Arial" w:cs="Arial"/>
          <w:iCs/>
          <w:sz w:val="1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856"/>
        <w:gridCol w:w="1980"/>
        <w:gridCol w:w="3994"/>
        <w:gridCol w:w="1439"/>
        <w:gridCol w:w="1170"/>
        <w:gridCol w:w="1440"/>
      </w:tblGrid>
      <w:tr w:rsidR="00DB2A81" w:rsidRPr="0084546B" w:rsidTr="00DB2A81">
        <w:trPr>
          <w:tblHeader/>
        </w:trPr>
        <w:tc>
          <w:tcPr>
            <w:tcW w:w="1638" w:type="dxa"/>
            <w:shd w:val="clear" w:color="auto" w:fill="CCCCCC"/>
          </w:tcPr>
          <w:p w:rsidR="00DB2A81" w:rsidRDefault="00DB2A81" w:rsidP="0084546B">
            <w:pPr>
              <w:jc w:val="center"/>
              <w:rPr>
                <w:rFonts w:ascii="Arial" w:hAnsi="Arial" w:cs="Arial"/>
                <w:iCs/>
                <w:sz w:val="20"/>
                <w:szCs w:val="20"/>
              </w:rPr>
            </w:pPr>
            <w:r w:rsidRPr="0084546B">
              <w:rPr>
                <w:rFonts w:ascii="Arial" w:hAnsi="Arial" w:cs="Arial"/>
                <w:iCs/>
                <w:sz w:val="20"/>
                <w:szCs w:val="20"/>
              </w:rPr>
              <w:t>Capability</w:t>
            </w:r>
          </w:p>
          <w:p w:rsidR="00DB2A81" w:rsidRPr="0084546B" w:rsidRDefault="00DB2A81" w:rsidP="0084546B">
            <w:pPr>
              <w:jc w:val="center"/>
              <w:rPr>
                <w:rFonts w:ascii="Arial" w:hAnsi="Arial" w:cs="Arial"/>
                <w:iCs/>
                <w:sz w:val="20"/>
                <w:szCs w:val="20"/>
              </w:rPr>
            </w:pPr>
            <w:r>
              <w:rPr>
                <w:rFonts w:ascii="Arial" w:hAnsi="Arial" w:cs="Arial"/>
                <w:iCs/>
                <w:sz w:val="20"/>
                <w:szCs w:val="20"/>
              </w:rPr>
              <w:t>Activity</w:t>
            </w:r>
          </w:p>
        </w:tc>
        <w:tc>
          <w:tcPr>
            <w:tcW w:w="1856" w:type="dxa"/>
            <w:shd w:val="clear" w:color="auto" w:fill="CCCCCC"/>
          </w:tcPr>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Top 3 Observations</w:t>
            </w:r>
          </w:p>
        </w:tc>
        <w:tc>
          <w:tcPr>
            <w:tcW w:w="1980" w:type="dxa"/>
            <w:shd w:val="clear" w:color="auto" w:fill="CCCCCC"/>
          </w:tcPr>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Top 3</w:t>
            </w:r>
          </w:p>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Recommendations</w:t>
            </w:r>
          </w:p>
        </w:tc>
        <w:tc>
          <w:tcPr>
            <w:tcW w:w="3994" w:type="dxa"/>
            <w:shd w:val="clear" w:color="auto" w:fill="CCCCCC"/>
          </w:tcPr>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Corrective Action Description</w:t>
            </w:r>
          </w:p>
        </w:tc>
        <w:tc>
          <w:tcPr>
            <w:tcW w:w="1439" w:type="dxa"/>
            <w:shd w:val="clear" w:color="auto" w:fill="CCCCCC"/>
          </w:tcPr>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Facility POC</w:t>
            </w:r>
          </w:p>
        </w:tc>
        <w:tc>
          <w:tcPr>
            <w:tcW w:w="1170" w:type="dxa"/>
            <w:shd w:val="clear" w:color="auto" w:fill="CCCCCC"/>
          </w:tcPr>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Start Date</w:t>
            </w:r>
          </w:p>
        </w:tc>
        <w:tc>
          <w:tcPr>
            <w:tcW w:w="1440" w:type="dxa"/>
            <w:shd w:val="clear" w:color="auto" w:fill="CCCCCC"/>
          </w:tcPr>
          <w:p w:rsidR="00DB2A81" w:rsidRPr="0084546B" w:rsidRDefault="00DB2A81" w:rsidP="0084546B">
            <w:pPr>
              <w:jc w:val="center"/>
              <w:rPr>
                <w:rFonts w:ascii="Arial" w:hAnsi="Arial" w:cs="Arial"/>
                <w:iCs/>
                <w:sz w:val="20"/>
                <w:szCs w:val="20"/>
              </w:rPr>
            </w:pPr>
            <w:r w:rsidRPr="0084546B">
              <w:rPr>
                <w:rFonts w:ascii="Arial" w:hAnsi="Arial" w:cs="Arial"/>
                <w:iCs/>
                <w:sz w:val="20"/>
                <w:szCs w:val="20"/>
              </w:rPr>
              <w:t>Completion Date</w:t>
            </w:r>
          </w:p>
        </w:tc>
      </w:tr>
      <w:tr w:rsidR="00DB2A81" w:rsidRPr="0084546B" w:rsidTr="00DB2A81">
        <w:tc>
          <w:tcPr>
            <w:tcW w:w="1638" w:type="dxa"/>
            <w:vMerge w:val="restart"/>
            <w:shd w:val="clear" w:color="auto" w:fill="auto"/>
          </w:tcPr>
          <w:p w:rsidR="00DB2A81" w:rsidRPr="0084546B" w:rsidRDefault="00DB2A81" w:rsidP="00920286">
            <w:pPr>
              <w:rPr>
                <w:rFonts w:ascii="Arial" w:hAnsi="Arial" w:cs="Arial"/>
                <w:iCs/>
                <w:sz w:val="20"/>
                <w:szCs w:val="20"/>
              </w:rPr>
            </w:pPr>
            <w:r>
              <w:rPr>
                <w:rFonts w:ascii="Arial" w:hAnsi="Arial" w:cs="Arial"/>
                <w:iCs/>
                <w:sz w:val="20"/>
                <w:szCs w:val="20"/>
              </w:rPr>
              <w:t>Planning</w:t>
            </w:r>
          </w:p>
        </w:tc>
        <w:tc>
          <w:tcPr>
            <w:tcW w:w="1856" w:type="dxa"/>
            <w:shd w:val="clear" w:color="auto" w:fill="auto"/>
          </w:tcPr>
          <w:p w:rsidR="00DB2A81" w:rsidRPr="0084546B" w:rsidRDefault="00DB2A81" w:rsidP="00920286">
            <w:pPr>
              <w:rPr>
                <w:rFonts w:ascii="Arial" w:hAnsi="Arial" w:cs="Arial"/>
                <w:iCs/>
                <w:sz w:val="20"/>
                <w:szCs w:val="20"/>
              </w:rPr>
            </w:pPr>
            <w:r w:rsidRPr="0084546B">
              <w:rPr>
                <w:rFonts w:ascii="Arial" w:hAnsi="Arial" w:cs="Arial"/>
                <w:iCs/>
                <w:sz w:val="20"/>
                <w:szCs w:val="20"/>
              </w:rPr>
              <w:t>Observation 1</w:t>
            </w:r>
            <w:r>
              <w:rPr>
                <w:rFonts w:ascii="Arial" w:hAnsi="Arial" w:cs="Arial"/>
                <w:iCs/>
                <w:sz w:val="20"/>
                <w:szCs w:val="20"/>
              </w:rPr>
              <w:t>.1</w:t>
            </w:r>
          </w:p>
          <w:p w:rsidR="00DB2A81" w:rsidRPr="0084546B" w:rsidRDefault="00DB2A81" w:rsidP="00920286">
            <w:pPr>
              <w:rPr>
                <w:rFonts w:ascii="Arial" w:hAnsi="Arial" w:cs="Arial"/>
                <w:iCs/>
                <w:sz w:val="20"/>
                <w:szCs w:val="20"/>
              </w:rPr>
            </w:pPr>
          </w:p>
        </w:tc>
        <w:tc>
          <w:tcPr>
            <w:tcW w:w="1980" w:type="dxa"/>
            <w:shd w:val="clear" w:color="auto" w:fill="auto"/>
          </w:tcPr>
          <w:p w:rsidR="00DB2A81" w:rsidRPr="0084546B" w:rsidRDefault="00DB2A81" w:rsidP="00920286">
            <w:pPr>
              <w:rPr>
                <w:rFonts w:ascii="Arial" w:hAnsi="Arial" w:cs="Arial"/>
                <w:iCs/>
                <w:sz w:val="20"/>
                <w:szCs w:val="20"/>
              </w:rPr>
            </w:pPr>
            <w:r w:rsidRPr="0084546B">
              <w:rPr>
                <w:rFonts w:ascii="Arial" w:hAnsi="Arial" w:cs="Arial"/>
                <w:iCs/>
                <w:sz w:val="20"/>
                <w:szCs w:val="20"/>
              </w:rPr>
              <w:t>Recommendation 1</w:t>
            </w:r>
          </w:p>
          <w:p w:rsidR="00DB2A81" w:rsidRPr="0084546B" w:rsidRDefault="00DB2A81" w:rsidP="00920286">
            <w:pPr>
              <w:rPr>
                <w:rFonts w:ascii="Arial" w:hAnsi="Arial" w:cs="Arial"/>
                <w:iCs/>
                <w:sz w:val="20"/>
                <w:szCs w:val="20"/>
              </w:rPr>
            </w:pPr>
          </w:p>
        </w:tc>
        <w:tc>
          <w:tcPr>
            <w:tcW w:w="3994"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439"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170"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440"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r>
      <w:tr w:rsidR="00DB2A81" w:rsidRPr="0084546B" w:rsidTr="00DB2A81">
        <w:tc>
          <w:tcPr>
            <w:tcW w:w="1638" w:type="dxa"/>
            <w:vMerge/>
            <w:shd w:val="clear" w:color="auto" w:fill="auto"/>
          </w:tcPr>
          <w:p w:rsidR="00DB2A81" w:rsidRPr="0084546B" w:rsidRDefault="00DB2A81" w:rsidP="00920286">
            <w:pPr>
              <w:rPr>
                <w:rFonts w:ascii="Arial" w:hAnsi="Arial" w:cs="Arial"/>
                <w:iCs/>
                <w:sz w:val="20"/>
                <w:szCs w:val="20"/>
              </w:rPr>
            </w:pPr>
          </w:p>
        </w:tc>
        <w:tc>
          <w:tcPr>
            <w:tcW w:w="1856" w:type="dxa"/>
            <w:shd w:val="clear" w:color="auto" w:fill="auto"/>
          </w:tcPr>
          <w:p w:rsidR="00DB2A81" w:rsidRPr="0084546B" w:rsidRDefault="00DB2A81" w:rsidP="00920286">
            <w:pPr>
              <w:rPr>
                <w:rFonts w:ascii="Arial" w:hAnsi="Arial" w:cs="Arial"/>
                <w:iCs/>
                <w:sz w:val="20"/>
                <w:szCs w:val="20"/>
              </w:rPr>
            </w:pPr>
            <w:r w:rsidRPr="0084546B">
              <w:rPr>
                <w:rFonts w:ascii="Arial" w:hAnsi="Arial" w:cs="Arial"/>
                <w:iCs/>
                <w:sz w:val="20"/>
                <w:szCs w:val="20"/>
              </w:rPr>
              <w:t xml:space="preserve">Observation </w:t>
            </w:r>
            <w:r>
              <w:rPr>
                <w:rFonts w:ascii="Arial" w:hAnsi="Arial" w:cs="Arial"/>
                <w:iCs/>
                <w:sz w:val="20"/>
                <w:szCs w:val="20"/>
              </w:rPr>
              <w:t>1.</w:t>
            </w:r>
            <w:r w:rsidRPr="0084546B">
              <w:rPr>
                <w:rFonts w:ascii="Arial" w:hAnsi="Arial" w:cs="Arial"/>
                <w:iCs/>
                <w:sz w:val="20"/>
                <w:szCs w:val="20"/>
              </w:rPr>
              <w:t>2</w:t>
            </w:r>
          </w:p>
          <w:p w:rsidR="00DB2A81" w:rsidRPr="0084546B" w:rsidRDefault="00DB2A81" w:rsidP="00920286">
            <w:pPr>
              <w:rPr>
                <w:rFonts w:ascii="Arial" w:hAnsi="Arial" w:cs="Arial"/>
                <w:iCs/>
                <w:sz w:val="20"/>
                <w:szCs w:val="20"/>
              </w:rPr>
            </w:pPr>
          </w:p>
        </w:tc>
        <w:tc>
          <w:tcPr>
            <w:tcW w:w="1980" w:type="dxa"/>
            <w:shd w:val="clear" w:color="auto" w:fill="auto"/>
          </w:tcPr>
          <w:p w:rsidR="00DB2A81" w:rsidRPr="0084546B" w:rsidRDefault="00DB2A81" w:rsidP="00920286">
            <w:pPr>
              <w:rPr>
                <w:rFonts w:ascii="Arial" w:hAnsi="Arial" w:cs="Arial"/>
                <w:iCs/>
                <w:sz w:val="20"/>
                <w:szCs w:val="20"/>
              </w:rPr>
            </w:pPr>
            <w:r w:rsidRPr="0084546B">
              <w:rPr>
                <w:rFonts w:ascii="Arial" w:hAnsi="Arial" w:cs="Arial"/>
                <w:iCs/>
                <w:sz w:val="20"/>
                <w:szCs w:val="20"/>
              </w:rPr>
              <w:t>Recommendation 2</w:t>
            </w:r>
          </w:p>
          <w:p w:rsidR="00DB2A81" w:rsidRPr="0084546B" w:rsidRDefault="00DB2A81" w:rsidP="00920286">
            <w:pPr>
              <w:rPr>
                <w:rFonts w:ascii="Arial" w:hAnsi="Arial" w:cs="Arial"/>
                <w:iCs/>
                <w:sz w:val="20"/>
                <w:szCs w:val="20"/>
              </w:rPr>
            </w:pPr>
          </w:p>
        </w:tc>
        <w:tc>
          <w:tcPr>
            <w:tcW w:w="3994"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439"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170"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440"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r>
      <w:tr w:rsidR="00DB2A81" w:rsidRPr="0084546B" w:rsidTr="00DB2A81">
        <w:trPr>
          <w:trHeight w:val="440"/>
        </w:trPr>
        <w:tc>
          <w:tcPr>
            <w:tcW w:w="1638" w:type="dxa"/>
            <w:vMerge/>
            <w:shd w:val="clear" w:color="auto" w:fill="auto"/>
          </w:tcPr>
          <w:p w:rsidR="00DB2A81" w:rsidRPr="0084546B" w:rsidRDefault="00DB2A81" w:rsidP="00920286">
            <w:pPr>
              <w:rPr>
                <w:rFonts w:ascii="Arial" w:hAnsi="Arial" w:cs="Arial"/>
                <w:iCs/>
                <w:sz w:val="20"/>
                <w:szCs w:val="20"/>
              </w:rPr>
            </w:pPr>
          </w:p>
        </w:tc>
        <w:tc>
          <w:tcPr>
            <w:tcW w:w="1856" w:type="dxa"/>
            <w:shd w:val="clear" w:color="auto" w:fill="auto"/>
          </w:tcPr>
          <w:p w:rsidR="00DB2A81" w:rsidRPr="0084546B" w:rsidRDefault="00DB2A81" w:rsidP="00920286">
            <w:pPr>
              <w:rPr>
                <w:rFonts w:ascii="Arial" w:hAnsi="Arial" w:cs="Arial"/>
                <w:iCs/>
                <w:sz w:val="20"/>
                <w:szCs w:val="20"/>
              </w:rPr>
            </w:pPr>
            <w:r w:rsidRPr="0084546B">
              <w:rPr>
                <w:rFonts w:ascii="Arial" w:hAnsi="Arial" w:cs="Arial"/>
                <w:iCs/>
                <w:sz w:val="20"/>
                <w:szCs w:val="20"/>
              </w:rPr>
              <w:t xml:space="preserve">Observation </w:t>
            </w:r>
            <w:r>
              <w:rPr>
                <w:rFonts w:ascii="Arial" w:hAnsi="Arial" w:cs="Arial"/>
                <w:iCs/>
                <w:sz w:val="20"/>
                <w:szCs w:val="20"/>
              </w:rPr>
              <w:t>1.</w:t>
            </w:r>
            <w:r w:rsidRPr="0084546B">
              <w:rPr>
                <w:rFonts w:ascii="Arial" w:hAnsi="Arial" w:cs="Arial"/>
                <w:iCs/>
                <w:sz w:val="20"/>
                <w:szCs w:val="20"/>
              </w:rPr>
              <w:t>3</w:t>
            </w:r>
          </w:p>
          <w:p w:rsidR="00DB2A81" w:rsidRPr="0084546B" w:rsidRDefault="00DB2A81" w:rsidP="00920286">
            <w:pPr>
              <w:rPr>
                <w:rFonts w:ascii="Arial" w:hAnsi="Arial" w:cs="Arial"/>
                <w:iCs/>
                <w:sz w:val="20"/>
                <w:szCs w:val="20"/>
              </w:rPr>
            </w:pPr>
          </w:p>
        </w:tc>
        <w:tc>
          <w:tcPr>
            <w:tcW w:w="1980" w:type="dxa"/>
            <w:shd w:val="clear" w:color="auto" w:fill="auto"/>
          </w:tcPr>
          <w:p w:rsidR="00DB2A81" w:rsidRPr="0084546B" w:rsidRDefault="00DB2A81" w:rsidP="00920286">
            <w:pPr>
              <w:rPr>
                <w:rFonts w:ascii="Arial" w:hAnsi="Arial" w:cs="Arial"/>
                <w:iCs/>
                <w:sz w:val="20"/>
                <w:szCs w:val="20"/>
              </w:rPr>
            </w:pPr>
            <w:r w:rsidRPr="0084546B">
              <w:rPr>
                <w:rFonts w:ascii="Arial" w:hAnsi="Arial" w:cs="Arial"/>
                <w:iCs/>
                <w:sz w:val="20"/>
                <w:szCs w:val="20"/>
              </w:rPr>
              <w:t>Recommendation 3</w:t>
            </w:r>
          </w:p>
          <w:p w:rsidR="00DB2A81" w:rsidRPr="0084546B" w:rsidRDefault="00DB2A81" w:rsidP="00920286">
            <w:pPr>
              <w:rPr>
                <w:rFonts w:ascii="Arial" w:hAnsi="Arial" w:cs="Arial"/>
                <w:iCs/>
                <w:sz w:val="20"/>
                <w:szCs w:val="20"/>
              </w:rPr>
            </w:pPr>
          </w:p>
        </w:tc>
        <w:tc>
          <w:tcPr>
            <w:tcW w:w="3994"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439"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170"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c>
          <w:tcPr>
            <w:tcW w:w="1440" w:type="dxa"/>
            <w:shd w:val="clear" w:color="auto" w:fill="auto"/>
          </w:tcPr>
          <w:p w:rsidR="00DB2A81" w:rsidRPr="0084546B" w:rsidRDefault="00DB2A81" w:rsidP="00920286">
            <w:pPr>
              <w:rPr>
                <w:rFonts w:ascii="Arial" w:hAnsi="Arial" w:cs="Arial"/>
                <w:iCs/>
                <w:sz w:val="20"/>
                <w:szCs w:val="20"/>
              </w:rPr>
            </w:pPr>
          </w:p>
          <w:p w:rsidR="00DB2A81" w:rsidRPr="0084546B" w:rsidRDefault="00DB2A81" w:rsidP="00920286">
            <w:pPr>
              <w:rPr>
                <w:rFonts w:ascii="Arial" w:hAnsi="Arial" w:cs="Arial"/>
                <w:iCs/>
                <w:sz w:val="20"/>
                <w:szCs w:val="20"/>
              </w:rPr>
            </w:pPr>
          </w:p>
        </w:tc>
      </w:tr>
    </w:tbl>
    <w:p w:rsidR="005C5C1D" w:rsidRPr="00922B57" w:rsidRDefault="005C5C1D" w:rsidP="005C5C1D">
      <w:pPr>
        <w:rPr>
          <w:rFonts w:ascii="Arial" w:hAnsi="Arial" w:cs="Arial"/>
          <w:iCs/>
          <w:sz w:val="10"/>
        </w:rPr>
      </w:pPr>
    </w:p>
    <w:p w:rsidR="005C5C1D" w:rsidRPr="00922B57" w:rsidRDefault="005C5C1D" w:rsidP="00C03686">
      <w:pPr>
        <w:rPr>
          <w:rFonts w:ascii="Arial" w:hAnsi="Arial" w:cs="Arial"/>
          <w:iCs/>
          <w:sz w:val="22"/>
          <w:szCs w:val="22"/>
        </w:rPr>
      </w:pPr>
    </w:p>
    <w:p w:rsidR="00C03686" w:rsidRPr="00922B57" w:rsidRDefault="00C03686" w:rsidP="00E114C5">
      <w:pPr>
        <w:pStyle w:val="Heading1"/>
        <w:rPr>
          <w:b w:val="0"/>
          <w:iCs/>
        </w:rPr>
        <w:sectPr w:rsidR="00C03686" w:rsidRPr="00922B57" w:rsidSect="007F6E2E">
          <w:headerReference w:type="first" r:id="rId13"/>
          <w:pgSz w:w="15840" w:h="12240" w:orient="landscape" w:code="1"/>
          <w:pgMar w:top="720" w:right="720" w:bottom="720" w:left="720" w:header="720" w:footer="720" w:gutter="0"/>
          <w:cols w:space="720"/>
          <w:titlePg/>
          <w:docGrid w:linePitch="360"/>
        </w:sectPr>
      </w:pPr>
    </w:p>
    <w:p w:rsidR="003013F0" w:rsidRPr="00922B57" w:rsidRDefault="008F4D1E" w:rsidP="00E114C5">
      <w:pPr>
        <w:pStyle w:val="Heading1"/>
      </w:pPr>
      <w:bookmarkStart w:id="11" w:name="_Toc15558339"/>
      <w:r w:rsidRPr="00922B57">
        <w:lastRenderedPageBreak/>
        <w:t xml:space="preserve">Section </w:t>
      </w:r>
      <w:r w:rsidR="00D360CB" w:rsidRPr="00922B57">
        <w:t>4</w:t>
      </w:r>
      <w:r w:rsidRPr="00922B57">
        <w:t xml:space="preserve">:  </w:t>
      </w:r>
      <w:r w:rsidR="00DD2708" w:rsidRPr="00922B57">
        <w:t>Conclusion</w:t>
      </w:r>
      <w:bookmarkEnd w:id="11"/>
    </w:p>
    <w:p w:rsidR="00DD2708" w:rsidRPr="007F6E2E" w:rsidRDefault="00DD2708" w:rsidP="00DD2708">
      <w:pPr>
        <w:rPr>
          <w:rFonts w:ascii="Arial" w:hAnsi="Arial" w:cs="Arial"/>
          <w:iCs/>
          <w:color w:val="FF0000"/>
          <w:highlight w:val="yellow"/>
        </w:rPr>
      </w:pPr>
      <w:r w:rsidRPr="007F6E2E">
        <w:rPr>
          <w:rFonts w:ascii="Arial" w:hAnsi="Arial" w:cs="Arial"/>
          <w:iCs/>
          <w:color w:val="FF0000"/>
          <w:highlight w:val="yellow"/>
        </w:rPr>
        <w:t>Th</w:t>
      </w:r>
      <w:r w:rsidR="008F4D1E" w:rsidRPr="007F6E2E">
        <w:rPr>
          <w:rFonts w:ascii="Arial" w:hAnsi="Arial" w:cs="Arial"/>
          <w:iCs/>
          <w:color w:val="FF0000"/>
          <w:highlight w:val="yellow"/>
        </w:rPr>
        <w:t xml:space="preserve">is section is a conclusion for the entire document, and </w:t>
      </w:r>
      <w:r w:rsidRPr="007F6E2E">
        <w:rPr>
          <w:rFonts w:ascii="Arial" w:hAnsi="Arial" w:cs="Arial"/>
          <w:iCs/>
          <w:color w:val="FF0000"/>
          <w:highlight w:val="yellow"/>
        </w:rPr>
        <w:t>should be used as a summary of all the sections of the AAR</w:t>
      </w:r>
      <w:r w:rsidR="008F4D1E" w:rsidRPr="007F6E2E">
        <w:rPr>
          <w:rFonts w:ascii="Arial" w:hAnsi="Arial" w:cs="Arial"/>
          <w:iCs/>
          <w:color w:val="FF0000"/>
          <w:highlight w:val="yellow"/>
        </w:rPr>
        <w:t>/IP</w:t>
      </w:r>
      <w:r w:rsidRPr="007F6E2E">
        <w:rPr>
          <w:rFonts w:ascii="Arial" w:hAnsi="Arial" w:cs="Arial"/>
          <w:iCs/>
          <w:color w:val="FF0000"/>
          <w:highlight w:val="yellow"/>
        </w:rPr>
        <w:t xml:space="preserve">. </w:t>
      </w:r>
      <w:r w:rsidR="008F4D1E" w:rsidRPr="007F6E2E">
        <w:rPr>
          <w:rFonts w:ascii="Arial" w:hAnsi="Arial" w:cs="Arial"/>
          <w:iCs/>
          <w:color w:val="FF0000"/>
          <w:highlight w:val="yellow"/>
        </w:rPr>
        <w:t xml:space="preserve"> The Conclusion </w:t>
      </w:r>
      <w:r w:rsidRPr="007F6E2E">
        <w:rPr>
          <w:rFonts w:ascii="Arial" w:hAnsi="Arial" w:cs="Arial"/>
          <w:iCs/>
          <w:color w:val="FF0000"/>
          <w:highlight w:val="yellow"/>
        </w:rPr>
        <w:t>should include the following:</w:t>
      </w:r>
    </w:p>
    <w:p w:rsidR="00DD2708" w:rsidRPr="007F6E2E" w:rsidRDefault="00DD2708" w:rsidP="00DD2708">
      <w:pPr>
        <w:rPr>
          <w:rFonts w:ascii="Arial" w:hAnsi="Arial" w:cs="Arial"/>
          <w:iCs/>
          <w:color w:val="FF0000"/>
          <w:highlight w:val="yellow"/>
        </w:rPr>
      </w:pPr>
    </w:p>
    <w:p w:rsidR="00DD2708" w:rsidRPr="007F6E2E" w:rsidRDefault="00DD2708" w:rsidP="00DD2708">
      <w:pPr>
        <w:numPr>
          <w:ilvl w:val="0"/>
          <w:numId w:val="9"/>
        </w:numPr>
        <w:rPr>
          <w:rFonts w:ascii="Arial" w:hAnsi="Arial" w:cs="Arial"/>
          <w:b/>
          <w:bCs/>
          <w:iCs/>
          <w:color w:val="FF0000"/>
          <w:highlight w:val="yellow"/>
        </w:rPr>
      </w:pPr>
      <w:r w:rsidRPr="007F6E2E">
        <w:rPr>
          <w:rFonts w:ascii="Arial" w:hAnsi="Arial" w:cs="Arial"/>
          <w:iCs/>
          <w:color w:val="FF0000"/>
          <w:highlight w:val="yellow"/>
        </w:rPr>
        <w:t>Participants demonstrated capabilities</w:t>
      </w:r>
    </w:p>
    <w:p w:rsidR="006D133C" w:rsidRPr="007F6E2E" w:rsidRDefault="00DD2708" w:rsidP="00DD2708">
      <w:pPr>
        <w:numPr>
          <w:ilvl w:val="0"/>
          <w:numId w:val="9"/>
        </w:numPr>
        <w:rPr>
          <w:rFonts w:ascii="Arial" w:hAnsi="Arial" w:cs="Arial"/>
          <w:bCs/>
          <w:iCs/>
          <w:color w:val="FF0000"/>
          <w:highlight w:val="yellow"/>
        </w:rPr>
      </w:pPr>
      <w:r w:rsidRPr="007F6E2E">
        <w:rPr>
          <w:rFonts w:ascii="Arial" w:hAnsi="Arial" w:cs="Arial"/>
          <w:iCs/>
          <w:color w:val="FF0000"/>
          <w:highlight w:val="yellow"/>
        </w:rPr>
        <w:t>Lessons learned</w:t>
      </w:r>
    </w:p>
    <w:p w:rsidR="00DD2708" w:rsidRPr="007F6E2E" w:rsidRDefault="005C5C1D" w:rsidP="00DD2708">
      <w:pPr>
        <w:numPr>
          <w:ilvl w:val="0"/>
          <w:numId w:val="9"/>
        </w:numPr>
        <w:rPr>
          <w:rFonts w:ascii="Arial" w:hAnsi="Arial" w:cs="Arial"/>
          <w:b/>
          <w:bCs/>
          <w:iCs/>
          <w:color w:val="FF0000"/>
          <w:highlight w:val="yellow"/>
        </w:rPr>
      </w:pPr>
      <w:r w:rsidRPr="007F6E2E">
        <w:rPr>
          <w:rFonts w:ascii="Arial" w:hAnsi="Arial" w:cs="Arial"/>
          <w:iCs/>
          <w:color w:val="FF0000"/>
          <w:highlight w:val="yellow"/>
        </w:rPr>
        <w:t xml:space="preserve">Top 3 </w:t>
      </w:r>
      <w:r w:rsidR="006D133C" w:rsidRPr="007F6E2E">
        <w:rPr>
          <w:rFonts w:ascii="Arial" w:hAnsi="Arial" w:cs="Arial"/>
          <w:iCs/>
          <w:color w:val="FF0000"/>
          <w:highlight w:val="yellow"/>
        </w:rPr>
        <w:t>recommendations</w:t>
      </w:r>
      <w:r w:rsidR="00F777EA" w:rsidRPr="007F6E2E">
        <w:rPr>
          <w:rFonts w:ascii="Arial" w:hAnsi="Arial" w:cs="Arial"/>
          <w:iCs/>
          <w:color w:val="FF0000"/>
          <w:highlight w:val="yellow"/>
        </w:rPr>
        <w:t xml:space="preserve"> (at a minimum)</w:t>
      </w:r>
    </w:p>
    <w:p w:rsidR="00DD2708" w:rsidRPr="007F6E2E" w:rsidRDefault="006D133C" w:rsidP="00DD2708">
      <w:pPr>
        <w:numPr>
          <w:ilvl w:val="0"/>
          <w:numId w:val="9"/>
        </w:numPr>
        <w:rPr>
          <w:rFonts w:ascii="Arial" w:hAnsi="Arial" w:cs="Arial"/>
          <w:b/>
          <w:bCs/>
          <w:iCs/>
          <w:color w:val="FF0000"/>
          <w:highlight w:val="yellow"/>
        </w:rPr>
      </w:pPr>
      <w:r w:rsidRPr="007F6E2E">
        <w:rPr>
          <w:rFonts w:ascii="Arial" w:hAnsi="Arial" w:cs="Arial"/>
          <w:iCs/>
          <w:color w:val="FF0000"/>
          <w:highlight w:val="yellow"/>
        </w:rPr>
        <w:t>S</w:t>
      </w:r>
      <w:r w:rsidR="00DD2708" w:rsidRPr="007F6E2E">
        <w:rPr>
          <w:rFonts w:ascii="Arial" w:hAnsi="Arial" w:cs="Arial"/>
          <w:iCs/>
          <w:color w:val="FF0000"/>
          <w:highlight w:val="yellow"/>
        </w:rPr>
        <w:t>ummary of what steps should be taken to ensure that the concluding results will help to further refine plans, procedures</w:t>
      </w:r>
      <w:r w:rsidRPr="007F6E2E">
        <w:rPr>
          <w:rFonts w:ascii="Arial" w:hAnsi="Arial" w:cs="Arial"/>
          <w:iCs/>
          <w:color w:val="FF0000"/>
          <w:highlight w:val="yellow"/>
        </w:rPr>
        <w:t xml:space="preserve"> and </w:t>
      </w:r>
      <w:r w:rsidR="00DD2708" w:rsidRPr="007F6E2E">
        <w:rPr>
          <w:rFonts w:ascii="Arial" w:hAnsi="Arial" w:cs="Arial"/>
          <w:iCs/>
          <w:color w:val="FF0000"/>
          <w:highlight w:val="yellow"/>
        </w:rPr>
        <w:t xml:space="preserve">training for this type of incident. </w:t>
      </w:r>
    </w:p>
    <w:p w:rsidR="003013F0" w:rsidRDefault="003013F0" w:rsidP="00A167FB">
      <w:pPr>
        <w:rPr>
          <w:rFonts w:ascii="Arial" w:hAnsi="Arial" w:cs="Arial"/>
          <w:iCs/>
        </w:rPr>
      </w:pPr>
    </w:p>
    <w:p w:rsidR="007F6E2E" w:rsidRDefault="007F6E2E" w:rsidP="00A167FB">
      <w:pPr>
        <w:rPr>
          <w:rFonts w:ascii="Arial" w:hAnsi="Arial" w:cs="Arial"/>
          <w:iCs/>
        </w:rPr>
      </w:pPr>
    </w:p>
    <w:p w:rsidR="007F6E2E" w:rsidRDefault="007F6E2E" w:rsidP="00A167FB">
      <w:pPr>
        <w:rPr>
          <w:rFonts w:ascii="Arial" w:hAnsi="Arial" w:cs="Arial"/>
          <w:iCs/>
        </w:rPr>
      </w:pPr>
    </w:p>
    <w:p w:rsidR="007F6E2E" w:rsidRDefault="007F6E2E" w:rsidP="00A167FB">
      <w:pPr>
        <w:rPr>
          <w:rFonts w:ascii="Arial" w:hAnsi="Arial" w:cs="Arial"/>
          <w:iCs/>
        </w:rPr>
      </w:pPr>
    </w:p>
    <w:p w:rsidR="007F6E2E" w:rsidRPr="00922B57" w:rsidRDefault="007F6E2E" w:rsidP="00A167FB">
      <w:pPr>
        <w:rPr>
          <w:rFonts w:ascii="Arial" w:hAnsi="Arial" w:cs="Arial"/>
          <w:iCs/>
        </w:rPr>
      </w:pPr>
    </w:p>
    <w:p w:rsidR="00DD2708" w:rsidRPr="00922B57" w:rsidRDefault="00DD2708" w:rsidP="00A167FB">
      <w:pPr>
        <w:rPr>
          <w:rFonts w:ascii="Arial" w:hAnsi="Arial" w:cs="Arial"/>
          <w:iCs/>
        </w:rPr>
      </w:pPr>
    </w:p>
    <w:p w:rsidR="006D133C" w:rsidRPr="00922B57" w:rsidRDefault="006D133C" w:rsidP="00A167FB">
      <w:pPr>
        <w:rPr>
          <w:rFonts w:ascii="Arial" w:hAnsi="Arial" w:cs="Arial"/>
          <w:iCs/>
        </w:rPr>
        <w:sectPr w:rsidR="006D133C" w:rsidRPr="00922B57" w:rsidSect="00F90F67">
          <w:headerReference w:type="first" r:id="rId14"/>
          <w:pgSz w:w="12240" w:h="15840" w:code="1"/>
          <w:pgMar w:top="1440" w:right="1440" w:bottom="1440" w:left="1440" w:header="720" w:footer="720" w:gutter="0"/>
          <w:cols w:space="720"/>
          <w:titlePg/>
          <w:docGrid w:linePitch="360"/>
        </w:sectPr>
      </w:pPr>
    </w:p>
    <w:p w:rsidR="00325C5C" w:rsidRPr="00922B57" w:rsidRDefault="00325C5C" w:rsidP="00A167FB">
      <w:pPr>
        <w:rPr>
          <w:rFonts w:ascii="Arial" w:hAnsi="Arial" w:cs="Arial"/>
          <w:iCs/>
          <w:sz w:val="22"/>
          <w:szCs w:val="22"/>
        </w:rPr>
      </w:pPr>
    </w:p>
    <w:p w:rsidR="00BF2A3C" w:rsidRPr="00922B57" w:rsidRDefault="00BF2A3C" w:rsidP="00BF2A3C">
      <w:pPr>
        <w:pStyle w:val="Heading1"/>
        <w:jc w:val="center"/>
      </w:pPr>
      <w:bookmarkStart w:id="12" w:name="_Toc15558340"/>
      <w:r w:rsidRPr="00922B57">
        <w:t>APPENDIX A:  ACRONYMS</w:t>
      </w:r>
      <w:bookmarkEnd w:id="12"/>
    </w:p>
    <w:p w:rsidR="00BF2A3C" w:rsidRPr="00922B57" w:rsidRDefault="00BF2A3C" w:rsidP="00BF2A3C">
      <w:pPr>
        <w:rPr>
          <w:rFonts w:ascii="Arial" w:hAnsi="Arial" w:cs="Arial"/>
          <w:iCs/>
          <w:sz w:val="20"/>
          <w:szCs w:val="20"/>
        </w:rPr>
      </w:pPr>
    </w:p>
    <w:p w:rsidR="00BF2A3C" w:rsidRPr="00BA789C" w:rsidRDefault="00BF2A3C" w:rsidP="00BF2A3C">
      <w:pPr>
        <w:rPr>
          <w:rFonts w:ascii="Arial" w:hAnsi="Arial" w:cs="Arial"/>
          <w:iCs/>
          <w:color w:val="FF0000"/>
        </w:rPr>
      </w:pPr>
      <w:r w:rsidRPr="00BA789C">
        <w:rPr>
          <w:rFonts w:ascii="Arial" w:hAnsi="Arial" w:cs="Arial"/>
          <w:iCs/>
          <w:color w:val="FF0000"/>
          <w:highlight w:val="yellow"/>
        </w:rPr>
        <w:t>Any acronym used in the AAR/IP should be listed alphabetically and spelled out.</w:t>
      </w:r>
    </w:p>
    <w:p w:rsidR="00BF2A3C" w:rsidRPr="00922B57" w:rsidRDefault="00BF2A3C" w:rsidP="00BF2A3C">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118"/>
      </w:tblGrid>
      <w:tr w:rsidR="00BF2A3C" w:rsidRPr="0084546B" w:rsidTr="0084546B">
        <w:tc>
          <w:tcPr>
            <w:tcW w:w="9576" w:type="dxa"/>
            <w:gridSpan w:val="2"/>
            <w:tcBorders>
              <w:bottom w:val="single" w:sz="4" w:space="0" w:color="auto"/>
            </w:tcBorders>
            <w:shd w:val="clear" w:color="auto" w:fill="CCCCCC"/>
          </w:tcPr>
          <w:p w:rsidR="00BF2A3C" w:rsidRPr="0084546B" w:rsidRDefault="00BF2A3C" w:rsidP="0084546B">
            <w:pPr>
              <w:jc w:val="center"/>
              <w:rPr>
                <w:rFonts w:ascii="Arial" w:hAnsi="Arial" w:cs="Arial"/>
                <w:b/>
                <w:iCs/>
              </w:rPr>
            </w:pPr>
            <w:r w:rsidRPr="0084546B">
              <w:rPr>
                <w:rFonts w:ascii="Arial" w:hAnsi="Arial" w:cs="Arial"/>
                <w:b/>
                <w:iCs/>
              </w:rPr>
              <w:t>ACRONYMS</w:t>
            </w:r>
          </w:p>
        </w:tc>
      </w:tr>
      <w:tr w:rsidR="00BF2A3C" w:rsidRPr="0084546B" w:rsidTr="0084546B">
        <w:tc>
          <w:tcPr>
            <w:tcW w:w="2268" w:type="dxa"/>
            <w:shd w:val="clear" w:color="auto" w:fill="CCCCCC"/>
          </w:tcPr>
          <w:p w:rsidR="00BF2A3C" w:rsidRPr="0084546B" w:rsidRDefault="00BF2A3C" w:rsidP="0084546B">
            <w:pPr>
              <w:jc w:val="center"/>
              <w:rPr>
                <w:rFonts w:ascii="Arial" w:hAnsi="Arial" w:cs="Arial"/>
                <w:b/>
                <w:iCs/>
                <w:sz w:val="20"/>
                <w:szCs w:val="20"/>
              </w:rPr>
            </w:pPr>
            <w:r w:rsidRPr="0084546B">
              <w:rPr>
                <w:rFonts w:ascii="Arial" w:hAnsi="Arial" w:cs="Arial"/>
                <w:b/>
                <w:iCs/>
                <w:sz w:val="20"/>
                <w:szCs w:val="20"/>
              </w:rPr>
              <w:t>Acronym</w:t>
            </w:r>
          </w:p>
        </w:tc>
        <w:tc>
          <w:tcPr>
            <w:tcW w:w="7308" w:type="dxa"/>
            <w:shd w:val="clear" w:color="auto" w:fill="CCCCCC"/>
          </w:tcPr>
          <w:p w:rsidR="00BF2A3C" w:rsidRPr="0084546B" w:rsidRDefault="00BF2A3C" w:rsidP="0084546B">
            <w:pPr>
              <w:jc w:val="center"/>
              <w:rPr>
                <w:rFonts w:ascii="Arial" w:hAnsi="Arial" w:cs="Arial"/>
                <w:b/>
                <w:iCs/>
                <w:sz w:val="20"/>
                <w:szCs w:val="20"/>
              </w:rPr>
            </w:pPr>
            <w:r w:rsidRPr="0084546B">
              <w:rPr>
                <w:rFonts w:ascii="Arial" w:hAnsi="Arial" w:cs="Arial"/>
                <w:b/>
                <w:iCs/>
                <w:sz w:val="20"/>
                <w:szCs w:val="20"/>
              </w:rPr>
              <w:t>Meaning</w:t>
            </w: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r w:rsidR="00BF2A3C" w:rsidRPr="0084546B" w:rsidTr="0084546B">
        <w:tc>
          <w:tcPr>
            <w:tcW w:w="2268" w:type="dxa"/>
            <w:shd w:val="clear" w:color="auto" w:fill="auto"/>
          </w:tcPr>
          <w:p w:rsidR="00BF2A3C" w:rsidRPr="0084546B" w:rsidRDefault="00BF2A3C" w:rsidP="00BE09EE">
            <w:pPr>
              <w:rPr>
                <w:rFonts w:ascii="Arial" w:hAnsi="Arial" w:cs="Arial"/>
                <w:iCs/>
                <w:sz w:val="18"/>
                <w:szCs w:val="18"/>
              </w:rPr>
            </w:pPr>
          </w:p>
          <w:p w:rsidR="00BF2A3C" w:rsidRPr="0084546B" w:rsidRDefault="00BF2A3C" w:rsidP="00BE09EE">
            <w:pPr>
              <w:rPr>
                <w:rFonts w:ascii="Arial" w:hAnsi="Arial" w:cs="Arial"/>
                <w:iCs/>
                <w:sz w:val="18"/>
                <w:szCs w:val="18"/>
              </w:rPr>
            </w:pPr>
          </w:p>
        </w:tc>
        <w:tc>
          <w:tcPr>
            <w:tcW w:w="7308" w:type="dxa"/>
            <w:shd w:val="clear" w:color="auto" w:fill="auto"/>
          </w:tcPr>
          <w:p w:rsidR="00BF2A3C" w:rsidRPr="0084546B" w:rsidRDefault="00BF2A3C" w:rsidP="00BE09EE">
            <w:pPr>
              <w:rPr>
                <w:rFonts w:ascii="Arial" w:hAnsi="Arial" w:cs="Arial"/>
                <w:iCs/>
                <w:sz w:val="18"/>
                <w:szCs w:val="18"/>
              </w:rPr>
            </w:pPr>
          </w:p>
        </w:tc>
      </w:tr>
    </w:tbl>
    <w:p w:rsidR="009D58B2" w:rsidRDefault="009D58B2" w:rsidP="00BF2A3C">
      <w:pPr>
        <w:rPr>
          <w:rFonts w:ascii="Arial" w:hAnsi="Arial" w:cs="Arial"/>
          <w:iCs/>
          <w:sz w:val="20"/>
          <w:szCs w:val="20"/>
        </w:rPr>
        <w:sectPr w:rsidR="009D58B2" w:rsidSect="00F777EA">
          <w:pgSz w:w="12240" w:h="15840" w:code="1"/>
          <w:pgMar w:top="1440" w:right="1440" w:bottom="1440" w:left="1440" w:header="720" w:footer="1440" w:gutter="0"/>
          <w:cols w:space="720"/>
          <w:titlePg/>
          <w:docGrid w:linePitch="360"/>
        </w:sectPr>
      </w:pPr>
    </w:p>
    <w:p w:rsidR="009D58B2" w:rsidRPr="00922B57" w:rsidRDefault="009D58B2" w:rsidP="009D58B2">
      <w:pPr>
        <w:pStyle w:val="Heading1"/>
        <w:jc w:val="center"/>
      </w:pPr>
      <w:bookmarkStart w:id="13" w:name="_Toc15558341"/>
      <w:r w:rsidRPr="00922B57">
        <w:lastRenderedPageBreak/>
        <w:t xml:space="preserve">APPENDIX </w:t>
      </w:r>
      <w:r>
        <w:t>B</w:t>
      </w:r>
      <w:r w:rsidRPr="00922B57">
        <w:t xml:space="preserve">:  </w:t>
      </w:r>
      <w:r>
        <w:t>DOCUMENTATION</w:t>
      </w:r>
      <w:bookmarkEnd w:id="13"/>
    </w:p>
    <w:p w:rsidR="009D58B2" w:rsidRPr="00922B57" w:rsidRDefault="009D58B2" w:rsidP="009D58B2">
      <w:pPr>
        <w:rPr>
          <w:rFonts w:ascii="Arial" w:hAnsi="Arial" w:cs="Arial"/>
          <w:iCs/>
          <w:sz w:val="20"/>
          <w:szCs w:val="20"/>
        </w:rPr>
      </w:pPr>
    </w:p>
    <w:p w:rsidR="009D58B2" w:rsidRPr="009D58B2" w:rsidRDefault="009D58B2" w:rsidP="009D58B2">
      <w:pPr>
        <w:rPr>
          <w:rFonts w:ascii="Arial" w:hAnsi="Arial" w:cs="Arial"/>
          <w:iCs/>
          <w:color w:val="FF0000"/>
          <w:highlight w:val="yellow"/>
        </w:rPr>
      </w:pPr>
      <w:r w:rsidRPr="009D58B2">
        <w:rPr>
          <w:rFonts w:ascii="Arial" w:hAnsi="Arial" w:cs="Arial"/>
          <w:iCs/>
          <w:color w:val="FF0000"/>
          <w:highlight w:val="yellow"/>
        </w:rPr>
        <w:t>Attach copies of notes gathered during the table top exercise.</w:t>
      </w:r>
    </w:p>
    <w:p w:rsidR="009D58B2" w:rsidRDefault="009D58B2" w:rsidP="009D58B2">
      <w:pPr>
        <w:rPr>
          <w:rFonts w:ascii="Arial" w:hAnsi="Arial" w:cs="Arial"/>
          <w:iCs/>
          <w:color w:val="FF0000"/>
        </w:rPr>
      </w:pPr>
      <w:r w:rsidRPr="009D58B2">
        <w:rPr>
          <w:rFonts w:ascii="Arial" w:hAnsi="Arial" w:cs="Arial"/>
          <w:iCs/>
          <w:color w:val="FF0000"/>
          <w:highlight w:val="yellow"/>
        </w:rPr>
        <w:t>Attach any other documentation you feel necessary to validate this AAR/IP</w:t>
      </w:r>
    </w:p>
    <w:p w:rsidR="00BF2A3C" w:rsidRPr="009D58B2" w:rsidRDefault="00BF2A3C" w:rsidP="00BF2A3C">
      <w:pPr>
        <w:rPr>
          <w:rFonts w:ascii="Arial" w:hAnsi="Arial" w:cs="Arial"/>
          <w:iCs/>
          <w:sz w:val="22"/>
          <w:szCs w:val="22"/>
        </w:rPr>
      </w:pPr>
    </w:p>
    <w:p w:rsidR="009D58B2" w:rsidRPr="009D58B2" w:rsidRDefault="009D58B2" w:rsidP="00BF2A3C">
      <w:pPr>
        <w:rPr>
          <w:rFonts w:ascii="Arial" w:hAnsi="Arial" w:cs="Arial"/>
          <w:iCs/>
          <w:sz w:val="22"/>
          <w:szCs w:val="22"/>
        </w:rPr>
      </w:pPr>
    </w:p>
    <w:p w:rsidR="009D58B2" w:rsidRPr="009D58B2" w:rsidRDefault="009D58B2" w:rsidP="00BF2A3C">
      <w:pPr>
        <w:rPr>
          <w:rFonts w:ascii="Arial" w:hAnsi="Arial" w:cs="Arial"/>
          <w:iCs/>
          <w:sz w:val="22"/>
          <w:szCs w:val="22"/>
        </w:rPr>
      </w:pPr>
    </w:p>
    <w:p w:rsidR="009D58B2" w:rsidRPr="009D58B2" w:rsidRDefault="009D58B2" w:rsidP="00BF2A3C">
      <w:pPr>
        <w:rPr>
          <w:rFonts w:ascii="Arial" w:hAnsi="Arial" w:cs="Arial"/>
          <w:iCs/>
          <w:sz w:val="22"/>
          <w:szCs w:val="22"/>
        </w:rPr>
      </w:pPr>
    </w:p>
    <w:sectPr w:rsidR="009D58B2" w:rsidRPr="009D58B2" w:rsidSect="00F777EA">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AE" w:rsidRDefault="002514AE">
      <w:r>
        <w:separator/>
      </w:r>
    </w:p>
  </w:endnote>
  <w:endnote w:type="continuationSeparator" w:id="0">
    <w:p w:rsidR="002514AE" w:rsidRDefault="0025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Book">
    <w:altName w:val="Times New Roman"/>
    <w:panose1 w:val="00000000000000000000"/>
    <w:charset w:val="00"/>
    <w:family w:val="roman"/>
    <w:notTrueType/>
    <w:pitch w:val="default"/>
  </w:font>
  <w:font w:name="Univers 57 Condens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Default="0067497C" w:rsidP="00576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97C" w:rsidRDefault="006749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79266D" w:rsidRDefault="0067497C" w:rsidP="00576730">
    <w:pPr>
      <w:pStyle w:val="Footer"/>
      <w:framePr w:wrap="around" w:vAnchor="text" w:hAnchor="margin" w:xAlign="center" w:y="1"/>
      <w:rPr>
        <w:rStyle w:val="PageNumber"/>
        <w:rFonts w:ascii="Arial" w:hAnsi="Arial" w:cs="Arial"/>
        <w:sz w:val="20"/>
        <w:szCs w:val="20"/>
      </w:rPr>
    </w:pPr>
    <w:r w:rsidRPr="0079266D">
      <w:rPr>
        <w:rStyle w:val="PageNumber"/>
        <w:rFonts w:ascii="Arial" w:hAnsi="Arial" w:cs="Arial"/>
        <w:sz w:val="20"/>
        <w:szCs w:val="20"/>
      </w:rPr>
      <w:t xml:space="preserve">Page </w:t>
    </w:r>
    <w:r w:rsidRPr="0079266D">
      <w:rPr>
        <w:rStyle w:val="PageNumber"/>
        <w:rFonts w:ascii="Arial" w:hAnsi="Arial" w:cs="Arial"/>
        <w:sz w:val="20"/>
        <w:szCs w:val="20"/>
      </w:rPr>
      <w:fldChar w:fldCharType="begin"/>
    </w:r>
    <w:r w:rsidRPr="0079266D">
      <w:rPr>
        <w:rStyle w:val="PageNumber"/>
        <w:rFonts w:ascii="Arial" w:hAnsi="Arial" w:cs="Arial"/>
        <w:sz w:val="20"/>
        <w:szCs w:val="20"/>
      </w:rPr>
      <w:instrText xml:space="preserve">PAGE  </w:instrText>
    </w:r>
    <w:r w:rsidRPr="0079266D">
      <w:rPr>
        <w:rStyle w:val="PageNumber"/>
        <w:rFonts w:ascii="Arial" w:hAnsi="Arial" w:cs="Arial"/>
        <w:sz w:val="20"/>
        <w:szCs w:val="20"/>
      </w:rPr>
      <w:fldChar w:fldCharType="separate"/>
    </w:r>
    <w:r w:rsidR="00682705">
      <w:rPr>
        <w:rStyle w:val="PageNumber"/>
        <w:rFonts w:ascii="Arial" w:hAnsi="Arial" w:cs="Arial"/>
        <w:noProof/>
        <w:sz w:val="20"/>
        <w:szCs w:val="20"/>
      </w:rPr>
      <w:t>i</w:t>
    </w:r>
    <w:r w:rsidRPr="0079266D">
      <w:rPr>
        <w:rStyle w:val="PageNumber"/>
        <w:rFonts w:ascii="Arial" w:hAnsi="Arial" w:cs="Arial"/>
        <w:sz w:val="20"/>
        <w:szCs w:val="20"/>
      </w:rPr>
      <w:fldChar w:fldCharType="end"/>
    </w:r>
  </w:p>
  <w:p w:rsidR="0067497C" w:rsidRPr="00922B57" w:rsidRDefault="0067497C" w:rsidP="00682705">
    <w:pPr>
      <w:pStyle w:val="Footer"/>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4A" w:rsidRPr="0038024A" w:rsidRDefault="0038024A" w:rsidP="0038024A">
    <w:pPr>
      <w:pStyle w:val="Footer"/>
      <w:framePr w:w="871" w:wrap="around" w:vAnchor="text" w:hAnchor="margin" w:xAlign="center" w:y="6"/>
      <w:rPr>
        <w:rStyle w:val="PageNumber"/>
        <w:rFonts w:ascii="Arial" w:hAnsi="Arial" w:cs="Arial"/>
        <w:sz w:val="20"/>
        <w:szCs w:val="20"/>
      </w:rPr>
    </w:pPr>
    <w:r w:rsidRPr="0038024A">
      <w:rPr>
        <w:rStyle w:val="PageNumber"/>
        <w:rFonts w:ascii="Arial" w:hAnsi="Arial" w:cs="Arial"/>
        <w:sz w:val="20"/>
        <w:szCs w:val="20"/>
      </w:rPr>
      <w:t xml:space="preserve">Page </w:t>
    </w:r>
    <w:r w:rsidRPr="0038024A">
      <w:rPr>
        <w:rStyle w:val="PageNumber"/>
        <w:rFonts w:ascii="Arial" w:hAnsi="Arial" w:cs="Arial"/>
        <w:sz w:val="20"/>
        <w:szCs w:val="20"/>
      </w:rPr>
      <w:fldChar w:fldCharType="begin"/>
    </w:r>
    <w:r w:rsidRPr="0038024A">
      <w:rPr>
        <w:rStyle w:val="PageNumber"/>
        <w:rFonts w:ascii="Arial" w:hAnsi="Arial" w:cs="Arial"/>
        <w:sz w:val="20"/>
        <w:szCs w:val="20"/>
      </w:rPr>
      <w:instrText xml:space="preserve">PAGE  </w:instrText>
    </w:r>
    <w:r w:rsidRPr="0038024A">
      <w:rPr>
        <w:rStyle w:val="PageNumber"/>
        <w:rFonts w:ascii="Arial" w:hAnsi="Arial" w:cs="Arial"/>
        <w:sz w:val="20"/>
        <w:szCs w:val="20"/>
      </w:rPr>
      <w:fldChar w:fldCharType="separate"/>
    </w:r>
    <w:r w:rsidR="00682705">
      <w:rPr>
        <w:rStyle w:val="PageNumber"/>
        <w:rFonts w:ascii="Arial" w:hAnsi="Arial" w:cs="Arial"/>
        <w:noProof/>
        <w:sz w:val="20"/>
        <w:szCs w:val="20"/>
      </w:rPr>
      <w:t>11</w:t>
    </w:r>
    <w:r w:rsidRPr="0038024A">
      <w:rPr>
        <w:rStyle w:val="PageNumber"/>
        <w:rFonts w:ascii="Arial" w:hAnsi="Arial" w:cs="Arial"/>
        <w:sz w:val="20"/>
        <w:szCs w:val="20"/>
      </w:rPr>
      <w:fldChar w:fldCharType="end"/>
    </w:r>
  </w:p>
  <w:p w:rsidR="0067497C" w:rsidRPr="0079266D" w:rsidRDefault="0067497C" w:rsidP="0079266D">
    <w:pPr>
      <w:pStyle w:val="Footer"/>
      <w:jc w:val="right"/>
      <w:rPr>
        <w:rFonts w:ascii="Arial" w:hAnsi="Arial" w:cs="Arial"/>
        <w:sz w:val="20"/>
        <w:szCs w:val="20"/>
      </w:rPr>
    </w:pPr>
    <w:r w:rsidRPr="00922B57">
      <w:rPr>
        <w:rFonts w:ascii="Arial" w:hAnsi="Arial" w:cs="Arial"/>
        <w:sz w:val="20"/>
        <w:szCs w:val="20"/>
      </w:rPr>
      <w:t xml:space="preserve">Revised </w:t>
    </w:r>
    <w:r w:rsidR="00922B57" w:rsidRPr="00922B57">
      <w:rPr>
        <w:rFonts w:ascii="Arial" w:hAnsi="Arial" w:cs="Arial"/>
        <w:sz w:val="20"/>
        <w:szCs w:val="20"/>
      </w:rPr>
      <w:t>September 30, 2009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AE" w:rsidRDefault="002514AE">
      <w:r>
        <w:separator/>
      </w:r>
    </w:p>
  </w:footnote>
  <w:footnote w:type="continuationSeparator" w:id="0">
    <w:p w:rsidR="002514AE" w:rsidRDefault="00251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C215F4" w:rsidRDefault="0067497C" w:rsidP="00D92D86">
    <w:pPr>
      <w:jc w:val="center"/>
      <w:rPr>
        <w:rFonts w:ascii="Helvetica" w:hAnsi="Helvetica" w:cs="Arial"/>
        <w:sz w:val="14"/>
        <w:szCs w:val="16"/>
      </w:rPr>
    </w:pP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7497C" w:rsidRPr="001668C4" w:rsidRDefault="0067497C" w:rsidP="00D92D86">
    <w:pPr>
      <w:jc w:val="center"/>
      <w:rPr>
        <w:rFonts w:ascii="Helvetica" w:hAnsi="Helvetica" w:cs="Arial"/>
        <w:sz w:val="10"/>
        <w:szCs w:val="16"/>
      </w:rPr>
    </w:pPr>
  </w:p>
  <w:p w:rsidR="0067497C" w:rsidRPr="00345DF0" w:rsidRDefault="0067497C" w:rsidP="00D92D86">
    <w:pPr>
      <w:jc w:val="center"/>
      <w:rPr>
        <w:rFonts w:ascii="Arial" w:hAnsi="Arial" w:cs="Arial"/>
        <w:b/>
      </w:rPr>
    </w:pPr>
    <w:r w:rsidRPr="00345DF0">
      <w:rPr>
        <w:rFonts w:ascii="Arial" w:hAnsi="Arial" w:cs="Arial"/>
        <w:b/>
      </w:rPr>
      <w:t xml:space="preserve">Survey </w:t>
    </w:r>
    <w:r>
      <w:rPr>
        <w:rFonts w:ascii="Arial" w:hAnsi="Arial" w:cs="Arial"/>
        <w:b/>
      </w:rPr>
      <w:t xml:space="preserve">&amp; </w:t>
    </w:r>
    <w:r w:rsidRPr="00345DF0">
      <w:rPr>
        <w:rFonts w:ascii="Arial" w:hAnsi="Arial" w:cs="Arial"/>
        <w:b/>
      </w:rPr>
      <w:t>Certification</w:t>
    </w:r>
  </w:p>
  <w:p w:rsidR="0067497C" w:rsidRDefault="0067497C" w:rsidP="00D92D86">
    <w:pPr>
      <w:jc w:val="center"/>
      <w:rPr>
        <w:rFonts w:ascii="Arial" w:hAnsi="Arial" w:cs="Arial"/>
        <w:b/>
      </w:rPr>
    </w:pPr>
    <w:r w:rsidRPr="00345DF0">
      <w:rPr>
        <w:rFonts w:ascii="Arial" w:hAnsi="Arial" w:cs="Arial"/>
        <w:b/>
      </w:rPr>
      <w:t>Emerg</w:t>
    </w:r>
    <w:r>
      <w:rPr>
        <w:rFonts w:ascii="Arial" w:hAnsi="Arial" w:cs="Arial"/>
        <w:b/>
      </w:rPr>
      <w:t>ency Preparedness &amp; Response</w:t>
    </w:r>
  </w:p>
  <w:p w:rsidR="0067497C" w:rsidRPr="001668C4" w:rsidRDefault="0067497C" w:rsidP="00D92D86">
    <w:pPr>
      <w:jc w:val="center"/>
      <w:rPr>
        <w:rFonts w:ascii="Helvetica" w:hAnsi="Helvetica" w:cs="Arial"/>
        <w:sz w:val="10"/>
        <w:szCs w:val="16"/>
      </w:rPr>
    </w:pPr>
  </w:p>
  <w:p w:rsidR="0067497C" w:rsidRPr="00DA3A2B" w:rsidRDefault="0067497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7497C" w:rsidRPr="00D92D86" w:rsidRDefault="0067497C" w:rsidP="00D92D86">
    <w:pPr>
      <w:pStyle w:val="Header"/>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7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0067497C" w:rsidRPr="00C215F4">
      <w:rPr>
        <w:rFonts w:ascii="Helvetica" w:hAnsi="Helvetica" w:cs="Arial"/>
        <w:sz w:val="14"/>
        <w:szCs w:val="16"/>
      </w:rPr>
      <w:t>DEPARTMENT OF HEALTH HUMAN SERVICES</w:t>
    </w:r>
    <w:r w:rsidR="0067497C" w:rsidRPr="00C215F4">
      <w:rPr>
        <w:rFonts w:ascii="Helvetica" w:hAnsi="Helvetica" w:cs="Arial"/>
        <w:sz w:val="14"/>
        <w:szCs w:val="16"/>
      </w:rPr>
      <w:tab/>
    </w:r>
    <w:r w:rsidR="0067497C">
      <w:rPr>
        <w:rFonts w:ascii="Helvetica" w:hAnsi="Helvetica" w:cs="Arial"/>
        <w:sz w:val="14"/>
        <w:szCs w:val="16"/>
      </w:rPr>
      <w:tab/>
    </w:r>
    <w:r>
      <w:rPr>
        <w:rFonts w:ascii="Helvetica" w:hAnsi="Helvetica" w:cs="Arial"/>
        <w:sz w:val="14"/>
        <w:szCs w:val="16"/>
      </w:rPr>
      <w:tab/>
    </w:r>
    <w:r w:rsidR="0067497C" w:rsidRPr="00C215F4">
      <w:rPr>
        <w:rFonts w:ascii="Helvetica" w:hAnsi="Helvetica" w:cs="Arial"/>
        <w:sz w:val="14"/>
        <w:szCs w:val="16"/>
      </w:rPr>
      <w:tab/>
      <w:t>CENTERS FOR MEDICARE &amp; MEDICAID SERVICES</w:t>
    </w:r>
  </w:p>
  <w:p w:rsidR="0067497C" w:rsidRPr="006F2ECC" w:rsidRDefault="0067497C" w:rsidP="00C215F4">
    <w:pPr>
      <w:jc w:val="center"/>
      <w:rPr>
        <w:rFonts w:ascii="Arial" w:hAnsi="Arial" w:cs="Arial"/>
        <w:sz w:val="16"/>
        <w:szCs w:val="16"/>
      </w:rPr>
    </w:pPr>
  </w:p>
  <w:p w:rsidR="0067497C" w:rsidRPr="0054777E" w:rsidRDefault="0067497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7497C" w:rsidRPr="006F2ECC" w:rsidRDefault="0067497C" w:rsidP="00C215F4">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CC" w:rsidRPr="00C215F4" w:rsidRDefault="006F2ECC" w:rsidP="00D92D86">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6F2ECC" w:rsidRPr="001668C4" w:rsidRDefault="006F2ECC" w:rsidP="00D92D86">
    <w:pPr>
      <w:jc w:val="center"/>
      <w:rPr>
        <w:rFonts w:ascii="Helvetica" w:hAnsi="Helvetica" w:cs="Arial"/>
        <w:sz w:val="10"/>
        <w:szCs w:val="16"/>
      </w:rPr>
    </w:pPr>
  </w:p>
  <w:p w:rsidR="006F2ECC" w:rsidRPr="00DA3A2B" w:rsidRDefault="006F2EC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rsidR="006F2ECC" w:rsidRPr="00D92D86" w:rsidRDefault="00D63234" w:rsidP="00D92D86">
    <w:pPr>
      <w:pStyle w:val="Header"/>
      <w:jc w:val="center"/>
      <w:rPr>
        <w:rFonts w:ascii="Arial" w:hAnsi="Arial"/>
        <w:sz w:val="16"/>
        <w:szCs w:val="16"/>
      </w:rPr>
    </w:pPr>
    <w:r>
      <w:rPr>
        <w:rFonts w:ascii="Arial Bold" w:hAnsi="Arial Bold" w:cs="Arial"/>
        <w:b/>
        <w:noProof/>
        <w:sz w:val="30"/>
        <w:szCs w:val="3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62865</wp:posOffset>
              </wp:positionV>
              <wp:extent cx="5943600" cy="0"/>
              <wp:effectExtent l="9525" t="5715" r="9525"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84F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H2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kno+n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EA" w:rsidRPr="00C215F4" w:rsidRDefault="00F777EA"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rsidR="00F777EA" w:rsidRPr="006F2ECC" w:rsidRDefault="00F777EA" w:rsidP="00C215F4">
    <w:pPr>
      <w:jc w:val="center"/>
      <w:rPr>
        <w:rFonts w:ascii="Arial" w:hAnsi="Arial" w:cs="Arial"/>
        <w:sz w:val="16"/>
        <w:szCs w:val="16"/>
      </w:rPr>
    </w:pPr>
  </w:p>
  <w:p w:rsidR="00F777EA" w:rsidRPr="0054777E" w:rsidRDefault="00F777EA"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F777EA" w:rsidRPr="006F2ECC" w:rsidRDefault="00D63234" w:rsidP="00C215F4">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33655</wp:posOffset>
              </wp:positionV>
              <wp:extent cx="8115300" cy="0"/>
              <wp:effectExtent l="9525" t="5080" r="9525"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312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9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Y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nmXTp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"/>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C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t>C</w:t>
    </w:r>
    <w:r w:rsidRPr="00C215F4">
      <w:rPr>
        <w:rFonts w:ascii="Helvetica" w:hAnsi="Helvetica" w:cs="Arial"/>
        <w:sz w:val="14"/>
        <w:szCs w:val="16"/>
      </w:rPr>
      <w:t>ENTERS FOR MEDICARE &amp; MEDICAID SERVICES</w:t>
    </w:r>
  </w:p>
  <w:p w:rsidR="006F2ECC" w:rsidRPr="006F2ECC" w:rsidRDefault="006F2ECC" w:rsidP="00C215F4">
    <w:pPr>
      <w:jc w:val="center"/>
      <w:rPr>
        <w:rFonts w:ascii="Arial" w:hAnsi="Arial" w:cs="Arial"/>
        <w:sz w:val="16"/>
        <w:szCs w:val="16"/>
      </w:rPr>
    </w:pPr>
  </w:p>
  <w:p w:rsidR="006F2ECC" w:rsidRPr="0054777E" w:rsidRDefault="006F2EC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rsidR="006F2ECC" w:rsidRPr="006F2ECC" w:rsidRDefault="00D63234" w:rsidP="00C215F4">
    <w:pPr>
      <w:pStyle w:val="Header"/>
      <w:jc w:val="center"/>
      <w:rPr>
        <w:rFonts w:ascii="Arial" w:hAnsi="Arial" w:cs="Arial"/>
        <w:sz w:val="16"/>
        <w:szCs w:val="16"/>
      </w:rPr>
    </w:pPr>
    <w:r>
      <w:rPr>
        <w:rFonts w:ascii="Helvetica" w:hAnsi="Helvetica" w:cs="Arial"/>
        <w:noProof/>
        <w:sz w:val="14"/>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33655</wp:posOffset>
              </wp:positionV>
              <wp:extent cx="5943600" cy="0"/>
              <wp:effectExtent l="9525" t="5080" r="952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F721"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0X+M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E1"/>
    <w:multiLevelType w:val="hybridMultilevel"/>
    <w:tmpl w:val="050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684C10"/>
    <w:multiLevelType w:val="hybridMultilevel"/>
    <w:tmpl w:val="6810894E"/>
    <w:lvl w:ilvl="0" w:tplc="31B8BD78">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D593F"/>
    <w:multiLevelType w:val="hybridMultilevel"/>
    <w:tmpl w:val="2B38666E"/>
    <w:lvl w:ilvl="0" w:tplc="0409000F">
      <w:start w:val="1"/>
      <w:numFmt w:val="decimal"/>
      <w:lvlText w:val="%1."/>
      <w:lvlJc w:val="left"/>
      <w:pPr>
        <w:ind w:left="720" w:hanging="360"/>
      </w:pPr>
      <w:rPr>
        <w:rFont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6095"/>
    <w:multiLevelType w:val="hybridMultilevel"/>
    <w:tmpl w:val="DB16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8706A"/>
    <w:multiLevelType w:val="hybridMultilevel"/>
    <w:tmpl w:val="DD5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20BD"/>
    <w:multiLevelType w:val="hybridMultilevel"/>
    <w:tmpl w:val="3C58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A7060"/>
    <w:multiLevelType w:val="hybridMultilevel"/>
    <w:tmpl w:val="50089554"/>
    <w:lvl w:ilvl="0" w:tplc="927882E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2DBB"/>
    <w:multiLevelType w:val="multilevel"/>
    <w:tmpl w:val="C9A6A19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EB1F4F"/>
    <w:multiLevelType w:val="multilevel"/>
    <w:tmpl w:val="D88CF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438B3"/>
    <w:multiLevelType w:val="hybridMultilevel"/>
    <w:tmpl w:val="13A2B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87713"/>
    <w:multiLevelType w:val="multilevel"/>
    <w:tmpl w:val="013A8048"/>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B19C2"/>
    <w:multiLevelType w:val="multilevel"/>
    <w:tmpl w:val="4104B49A"/>
    <w:lvl w:ilvl="0">
      <w:start w:val="1"/>
      <w:numFmt w:val="bullet"/>
      <w:lvlText w:val="o"/>
      <w:lvlJc w:val="left"/>
      <w:pPr>
        <w:tabs>
          <w:tab w:val="num" w:pos="720"/>
        </w:tabs>
        <w:ind w:left="720" w:hanging="360"/>
      </w:pPr>
      <w:rPr>
        <w:rFonts w:ascii="Courier" w:hAnsi="Courier" w:hint="default"/>
        <w:color w:val="auto"/>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D569E"/>
    <w:multiLevelType w:val="hybridMultilevel"/>
    <w:tmpl w:val="4104B49A"/>
    <w:lvl w:ilvl="0" w:tplc="1E7821EE">
      <w:start w:val="1"/>
      <w:numFmt w:val="bullet"/>
      <w:lvlText w:val="o"/>
      <w:lvlJc w:val="left"/>
      <w:pPr>
        <w:tabs>
          <w:tab w:val="num" w:pos="720"/>
        </w:tabs>
        <w:ind w:left="720" w:hanging="360"/>
      </w:pPr>
      <w:rPr>
        <w:rFonts w:ascii="Courier" w:hAnsi="Courier"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744"/>
    <w:multiLevelType w:val="multilevel"/>
    <w:tmpl w:val="21CE56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A4742"/>
    <w:multiLevelType w:val="multilevel"/>
    <w:tmpl w:val="5B08AB54"/>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7E1F64"/>
    <w:multiLevelType w:val="hybridMultilevel"/>
    <w:tmpl w:val="8FE8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56BBF"/>
    <w:multiLevelType w:val="hybridMultilevel"/>
    <w:tmpl w:val="8C20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F36E9"/>
    <w:multiLevelType w:val="hybridMultilevel"/>
    <w:tmpl w:val="974A7BB8"/>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120AB"/>
    <w:multiLevelType w:val="hybridMultilevel"/>
    <w:tmpl w:val="F94A3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E10F8"/>
    <w:multiLevelType w:val="hybridMultilevel"/>
    <w:tmpl w:val="6BF0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8225F"/>
    <w:multiLevelType w:val="hybridMultilevel"/>
    <w:tmpl w:val="838E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5174E"/>
    <w:multiLevelType w:val="hybridMultilevel"/>
    <w:tmpl w:val="C470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07A85"/>
    <w:multiLevelType w:val="hybridMultilevel"/>
    <w:tmpl w:val="3CDA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80700"/>
    <w:multiLevelType w:val="hybridMultilevel"/>
    <w:tmpl w:val="988A5BD8"/>
    <w:lvl w:ilvl="0" w:tplc="927882E8">
      <w:start w:val="1"/>
      <w:numFmt w:val="bullet"/>
      <w:lvlText w:val=""/>
      <w:lvlJc w:val="left"/>
      <w:pPr>
        <w:tabs>
          <w:tab w:val="num" w:pos="2160"/>
        </w:tabs>
        <w:ind w:left="216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EE4F0A"/>
    <w:multiLevelType w:val="multilevel"/>
    <w:tmpl w:val="3C1A1742"/>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3971C5"/>
    <w:multiLevelType w:val="hybridMultilevel"/>
    <w:tmpl w:val="C10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41AEA"/>
    <w:multiLevelType w:val="hybridMultilevel"/>
    <w:tmpl w:val="80D8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0C3D5E"/>
    <w:multiLevelType w:val="hybridMultilevel"/>
    <w:tmpl w:val="013A8048"/>
    <w:lvl w:ilvl="0" w:tplc="04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3"/>
  </w:num>
  <w:num w:numId="4">
    <w:abstractNumId w:val="24"/>
  </w:num>
  <w:num w:numId="5">
    <w:abstractNumId w:val="21"/>
  </w:num>
  <w:num w:numId="6">
    <w:abstractNumId w:val="35"/>
  </w:num>
  <w:num w:numId="7">
    <w:abstractNumId w:val="30"/>
  </w:num>
  <w:num w:numId="8">
    <w:abstractNumId w:val="37"/>
  </w:num>
  <w:num w:numId="9">
    <w:abstractNumId w:val="18"/>
  </w:num>
  <w:num w:numId="10">
    <w:abstractNumId w:val="5"/>
  </w:num>
  <w:num w:numId="11">
    <w:abstractNumId w:val="7"/>
  </w:num>
  <w:num w:numId="12">
    <w:abstractNumId w:val="20"/>
  </w:num>
  <w:num w:numId="13">
    <w:abstractNumId w:val="12"/>
  </w:num>
  <w:num w:numId="14">
    <w:abstractNumId w:val="26"/>
  </w:num>
  <w:num w:numId="15">
    <w:abstractNumId w:val="8"/>
  </w:num>
  <w:num w:numId="16">
    <w:abstractNumId w:val="33"/>
  </w:num>
  <w:num w:numId="17">
    <w:abstractNumId w:val="39"/>
  </w:num>
  <w:num w:numId="18">
    <w:abstractNumId w:val="14"/>
  </w:num>
  <w:num w:numId="19">
    <w:abstractNumId w:val="28"/>
  </w:num>
  <w:num w:numId="20">
    <w:abstractNumId w:val="40"/>
  </w:num>
  <w:num w:numId="21">
    <w:abstractNumId w:val="1"/>
  </w:num>
  <w:num w:numId="22">
    <w:abstractNumId w:val="38"/>
  </w:num>
  <w:num w:numId="23">
    <w:abstractNumId w:val="25"/>
  </w:num>
  <w:num w:numId="24">
    <w:abstractNumId w:val="10"/>
  </w:num>
  <w:num w:numId="25">
    <w:abstractNumId w:val="16"/>
  </w:num>
  <w:num w:numId="26">
    <w:abstractNumId w:val="15"/>
  </w:num>
  <w:num w:numId="27">
    <w:abstractNumId w:val="31"/>
  </w:num>
  <w:num w:numId="28">
    <w:abstractNumId w:val="2"/>
  </w:num>
  <w:num w:numId="29">
    <w:abstractNumId w:val="17"/>
  </w:num>
  <w:num w:numId="30">
    <w:abstractNumId w:val="32"/>
  </w:num>
  <w:num w:numId="31">
    <w:abstractNumId w:val="19"/>
  </w:num>
  <w:num w:numId="32">
    <w:abstractNumId w:val="11"/>
  </w:num>
  <w:num w:numId="33">
    <w:abstractNumId w:val="36"/>
  </w:num>
  <w:num w:numId="34">
    <w:abstractNumId w:val="34"/>
  </w:num>
  <w:num w:numId="35">
    <w:abstractNumId w:val="27"/>
  </w:num>
  <w:num w:numId="36">
    <w:abstractNumId w:val="29"/>
  </w:num>
  <w:num w:numId="37">
    <w:abstractNumId w:val="3"/>
  </w:num>
  <w:num w:numId="38">
    <w:abstractNumId w:val="4"/>
  </w:num>
  <w:num w:numId="39">
    <w:abstractNumId w:val="22"/>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47"/>
    <w:rsid w:val="000334CC"/>
    <w:rsid w:val="00033D8E"/>
    <w:rsid w:val="00034394"/>
    <w:rsid w:val="00044404"/>
    <w:rsid w:val="000613B7"/>
    <w:rsid w:val="00064C47"/>
    <w:rsid w:val="000A0EC6"/>
    <w:rsid w:val="000A3E06"/>
    <w:rsid w:val="000B753F"/>
    <w:rsid w:val="000C1E8C"/>
    <w:rsid w:val="000D30AB"/>
    <w:rsid w:val="000D3B8E"/>
    <w:rsid w:val="000E3B71"/>
    <w:rsid w:val="000E6B78"/>
    <w:rsid w:val="000F0167"/>
    <w:rsid w:val="00120418"/>
    <w:rsid w:val="001215DB"/>
    <w:rsid w:val="00126EF6"/>
    <w:rsid w:val="00132AB3"/>
    <w:rsid w:val="0014047F"/>
    <w:rsid w:val="0014453B"/>
    <w:rsid w:val="00157ED7"/>
    <w:rsid w:val="001638C5"/>
    <w:rsid w:val="00165147"/>
    <w:rsid w:val="001668C4"/>
    <w:rsid w:val="00191E89"/>
    <w:rsid w:val="00193FD7"/>
    <w:rsid w:val="001C560F"/>
    <w:rsid w:val="001D10F8"/>
    <w:rsid w:val="002079CD"/>
    <w:rsid w:val="00236693"/>
    <w:rsid w:val="00237B57"/>
    <w:rsid w:val="002514AE"/>
    <w:rsid w:val="00273F35"/>
    <w:rsid w:val="00281732"/>
    <w:rsid w:val="0028338A"/>
    <w:rsid w:val="002868B2"/>
    <w:rsid w:val="002912BC"/>
    <w:rsid w:val="002A6A1C"/>
    <w:rsid w:val="002B2E03"/>
    <w:rsid w:val="002C2F6D"/>
    <w:rsid w:val="002C5FE2"/>
    <w:rsid w:val="002D227D"/>
    <w:rsid w:val="002D45A7"/>
    <w:rsid w:val="002F71FE"/>
    <w:rsid w:val="003013F0"/>
    <w:rsid w:val="003022DD"/>
    <w:rsid w:val="003123C9"/>
    <w:rsid w:val="00312F55"/>
    <w:rsid w:val="00325C5C"/>
    <w:rsid w:val="0033117A"/>
    <w:rsid w:val="00362F9D"/>
    <w:rsid w:val="0038024A"/>
    <w:rsid w:val="00380CD5"/>
    <w:rsid w:val="003874AF"/>
    <w:rsid w:val="00387E4C"/>
    <w:rsid w:val="003A2021"/>
    <w:rsid w:val="003A2259"/>
    <w:rsid w:val="003C5433"/>
    <w:rsid w:val="003D0A66"/>
    <w:rsid w:val="003D272E"/>
    <w:rsid w:val="003E16A9"/>
    <w:rsid w:val="003E1DFD"/>
    <w:rsid w:val="003E3E08"/>
    <w:rsid w:val="003E7282"/>
    <w:rsid w:val="0040499B"/>
    <w:rsid w:val="00411A52"/>
    <w:rsid w:val="0044052C"/>
    <w:rsid w:val="0044427E"/>
    <w:rsid w:val="004537D2"/>
    <w:rsid w:val="004715A7"/>
    <w:rsid w:val="004751A9"/>
    <w:rsid w:val="00493E20"/>
    <w:rsid w:val="00495158"/>
    <w:rsid w:val="004B1CFA"/>
    <w:rsid w:val="004C1BE1"/>
    <w:rsid w:val="004D2671"/>
    <w:rsid w:val="004D67BD"/>
    <w:rsid w:val="00505490"/>
    <w:rsid w:val="00516803"/>
    <w:rsid w:val="00517450"/>
    <w:rsid w:val="00532AB6"/>
    <w:rsid w:val="00533308"/>
    <w:rsid w:val="0054777E"/>
    <w:rsid w:val="00563432"/>
    <w:rsid w:val="00567A69"/>
    <w:rsid w:val="00567DF8"/>
    <w:rsid w:val="005721BD"/>
    <w:rsid w:val="00576730"/>
    <w:rsid w:val="00576731"/>
    <w:rsid w:val="005A68A1"/>
    <w:rsid w:val="005B0D73"/>
    <w:rsid w:val="005C5C1D"/>
    <w:rsid w:val="005E0D28"/>
    <w:rsid w:val="005E1281"/>
    <w:rsid w:val="005F7192"/>
    <w:rsid w:val="00602F32"/>
    <w:rsid w:val="0061299E"/>
    <w:rsid w:val="00621743"/>
    <w:rsid w:val="006226EF"/>
    <w:rsid w:val="00624E2D"/>
    <w:rsid w:val="00626A77"/>
    <w:rsid w:val="00641363"/>
    <w:rsid w:val="0066793E"/>
    <w:rsid w:val="0067497C"/>
    <w:rsid w:val="00681003"/>
    <w:rsid w:val="00682705"/>
    <w:rsid w:val="00693136"/>
    <w:rsid w:val="00697D39"/>
    <w:rsid w:val="006B279B"/>
    <w:rsid w:val="006B40D7"/>
    <w:rsid w:val="006D0E65"/>
    <w:rsid w:val="006D133C"/>
    <w:rsid w:val="006E2680"/>
    <w:rsid w:val="006F1818"/>
    <w:rsid w:val="006F2ECC"/>
    <w:rsid w:val="006F2F27"/>
    <w:rsid w:val="006F3553"/>
    <w:rsid w:val="006F626B"/>
    <w:rsid w:val="00700847"/>
    <w:rsid w:val="00713A00"/>
    <w:rsid w:val="00737374"/>
    <w:rsid w:val="00744814"/>
    <w:rsid w:val="007648F9"/>
    <w:rsid w:val="00772B94"/>
    <w:rsid w:val="00787C66"/>
    <w:rsid w:val="0079266D"/>
    <w:rsid w:val="007A22D1"/>
    <w:rsid w:val="007A6F44"/>
    <w:rsid w:val="007B6965"/>
    <w:rsid w:val="007B7064"/>
    <w:rsid w:val="007D4991"/>
    <w:rsid w:val="007D733E"/>
    <w:rsid w:val="007E2922"/>
    <w:rsid w:val="007F1737"/>
    <w:rsid w:val="007F21F7"/>
    <w:rsid w:val="007F6E2E"/>
    <w:rsid w:val="00801401"/>
    <w:rsid w:val="00801CAC"/>
    <w:rsid w:val="00822B19"/>
    <w:rsid w:val="008325C9"/>
    <w:rsid w:val="0084546B"/>
    <w:rsid w:val="0085048A"/>
    <w:rsid w:val="00863B0F"/>
    <w:rsid w:val="00883F35"/>
    <w:rsid w:val="0089080E"/>
    <w:rsid w:val="00895F94"/>
    <w:rsid w:val="008B05E3"/>
    <w:rsid w:val="008B24F7"/>
    <w:rsid w:val="008B4CA1"/>
    <w:rsid w:val="008B7AE0"/>
    <w:rsid w:val="008E11F5"/>
    <w:rsid w:val="008F4D1E"/>
    <w:rsid w:val="008F4D86"/>
    <w:rsid w:val="0090453A"/>
    <w:rsid w:val="00911B22"/>
    <w:rsid w:val="0091288D"/>
    <w:rsid w:val="00913B1A"/>
    <w:rsid w:val="00914349"/>
    <w:rsid w:val="009154A4"/>
    <w:rsid w:val="009162E5"/>
    <w:rsid w:val="00920286"/>
    <w:rsid w:val="00922B57"/>
    <w:rsid w:val="009339C9"/>
    <w:rsid w:val="00940B74"/>
    <w:rsid w:val="00942A9A"/>
    <w:rsid w:val="0094536B"/>
    <w:rsid w:val="009533DB"/>
    <w:rsid w:val="00970DB4"/>
    <w:rsid w:val="00982156"/>
    <w:rsid w:val="009A15C2"/>
    <w:rsid w:val="009D4E6D"/>
    <w:rsid w:val="009D58B2"/>
    <w:rsid w:val="009E41DC"/>
    <w:rsid w:val="009F177B"/>
    <w:rsid w:val="009F331A"/>
    <w:rsid w:val="009F6352"/>
    <w:rsid w:val="00A07BFF"/>
    <w:rsid w:val="00A167FB"/>
    <w:rsid w:val="00A16AE0"/>
    <w:rsid w:val="00A27144"/>
    <w:rsid w:val="00A30397"/>
    <w:rsid w:val="00A34D0E"/>
    <w:rsid w:val="00A514E7"/>
    <w:rsid w:val="00A6083D"/>
    <w:rsid w:val="00A62D10"/>
    <w:rsid w:val="00A635D2"/>
    <w:rsid w:val="00A924BD"/>
    <w:rsid w:val="00AB2BC9"/>
    <w:rsid w:val="00AB3032"/>
    <w:rsid w:val="00AD1888"/>
    <w:rsid w:val="00AE2E36"/>
    <w:rsid w:val="00AF0104"/>
    <w:rsid w:val="00AF1F7B"/>
    <w:rsid w:val="00AF2F36"/>
    <w:rsid w:val="00B11329"/>
    <w:rsid w:val="00B1251F"/>
    <w:rsid w:val="00B12C8A"/>
    <w:rsid w:val="00B13CD6"/>
    <w:rsid w:val="00B44F4B"/>
    <w:rsid w:val="00B459D6"/>
    <w:rsid w:val="00B45FC7"/>
    <w:rsid w:val="00B54852"/>
    <w:rsid w:val="00B60E3E"/>
    <w:rsid w:val="00B6699F"/>
    <w:rsid w:val="00B678C2"/>
    <w:rsid w:val="00B71228"/>
    <w:rsid w:val="00B75F74"/>
    <w:rsid w:val="00B94E63"/>
    <w:rsid w:val="00BA1595"/>
    <w:rsid w:val="00BA789C"/>
    <w:rsid w:val="00BB32F1"/>
    <w:rsid w:val="00BE09EE"/>
    <w:rsid w:val="00BF2A3C"/>
    <w:rsid w:val="00C00EAE"/>
    <w:rsid w:val="00C03686"/>
    <w:rsid w:val="00C05B1E"/>
    <w:rsid w:val="00C15AF6"/>
    <w:rsid w:val="00C16919"/>
    <w:rsid w:val="00C215F4"/>
    <w:rsid w:val="00C21C5D"/>
    <w:rsid w:val="00C440EC"/>
    <w:rsid w:val="00C50F92"/>
    <w:rsid w:val="00C52CA6"/>
    <w:rsid w:val="00C52FC5"/>
    <w:rsid w:val="00C61B93"/>
    <w:rsid w:val="00C76562"/>
    <w:rsid w:val="00C77F4D"/>
    <w:rsid w:val="00C808C8"/>
    <w:rsid w:val="00C8772B"/>
    <w:rsid w:val="00CA27BE"/>
    <w:rsid w:val="00CA77B6"/>
    <w:rsid w:val="00CB185B"/>
    <w:rsid w:val="00CB24C6"/>
    <w:rsid w:val="00CB2DC1"/>
    <w:rsid w:val="00CC4A4C"/>
    <w:rsid w:val="00CD54F4"/>
    <w:rsid w:val="00CD5809"/>
    <w:rsid w:val="00CD7696"/>
    <w:rsid w:val="00CD7795"/>
    <w:rsid w:val="00CE63BF"/>
    <w:rsid w:val="00CF1FF3"/>
    <w:rsid w:val="00CF2B34"/>
    <w:rsid w:val="00CF5728"/>
    <w:rsid w:val="00D27C02"/>
    <w:rsid w:val="00D360CB"/>
    <w:rsid w:val="00D56C4A"/>
    <w:rsid w:val="00D63234"/>
    <w:rsid w:val="00D661F9"/>
    <w:rsid w:val="00D71348"/>
    <w:rsid w:val="00D7306F"/>
    <w:rsid w:val="00D8010E"/>
    <w:rsid w:val="00D92D86"/>
    <w:rsid w:val="00D95322"/>
    <w:rsid w:val="00D96989"/>
    <w:rsid w:val="00DA3A2B"/>
    <w:rsid w:val="00DB0354"/>
    <w:rsid w:val="00DB175B"/>
    <w:rsid w:val="00DB2A81"/>
    <w:rsid w:val="00DC04C9"/>
    <w:rsid w:val="00DC1C6D"/>
    <w:rsid w:val="00DC6FFC"/>
    <w:rsid w:val="00DD2708"/>
    <w:rsid w:val="00DD2DAB"/>
    <w:rsid w:val="00DE0A4A"/>
    <w:rsid w:val="00DF222C"/>
    <w:rsid w:val="00E053B3"/>
    <w:rsid w:val="00E05AE4"/>
    <w:rsid w:val="00E114C5"/>
    <w:rsid w:val="00E168C4"/>
    <w:rsid w:val="00E261E2"/>
    <w:rsid w:val="00E27600"/>
    <w:rsid w:val="00E3217F"/>
    <w:rsid w:val="00E50F7E"/>
    <w:rsid w:val="00EC67E4"/>
    <w:rsid w:val="00ED5B0A"/>
    <w:rsid w:val="00ED7D9C"/>
    <w:rsid w:val="00EE263A"/>
    <w:rsid w:val="00F03CDD"/>
    <w:rsid w:val="00F36607"/>
    <w:rsid w:val="00F52508"/>
    <w:rsid w:val="00F57249"/>
    <w:rsid w:val="00F6102B"/>
    <w:rsid w:val="00F777EA"/>
    <w:rsid w:val="00F84123"/>
    <w:rsid w:val="00F90F67"/>
    <w:rsid w:val="00FA125E"/>
    <w:rsid w:val="00FD08EA"/>
    <w:rsid w:val="00FD09EA"/>
    <w:rsid w:val="00FD4334"/>
    <w:rsid w:val="00FE1B01"/>
    <w:rsid w:val="00FE5AFD"/>
    <w:rsid w:val="00FF1F90"/>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333E46"/>
  <w15:chartTrackingRefBased/>
  <w15:docId w15:val="{A6A78214-AB17-4DAC-9998-1049C03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48"/>
    <w:rPr>
      <w:sz w:val="24"/>
      <w:szCs w:val="24"/>
    </w:rPr>
  </w:style>
  <w:style w:type="paragraph" w:styleId="Heading1">
    <w:name w:val="heading 1"/>
    <w:basedOn w:val="Normal"/>
    <w:next w:val="Normal"/>
    <w:qFormat/>
    <w:rsid w:val="00E114C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167FB"/>
    <w:rPr>
      <w:i/>
      <w:position w:val="6"/>
      <w:sz w:val="18"/>
      <w:vertAlign w:val="baseline"/>
    </w:rPr>
  </w:style>
  <w:style w:type="paragraph" w:styleId="FootnoteText">
    <w:name w:val="footnote text"/>
    <w:basedOn w:val="Normal"/>
    <w:semiHidden/>
    <w:rsid w:val="00A167FB"/>
    <w:pPr>
      <w:ind w:left="360" w:hanging="360"/>
    </w:pPr>
    <w:rPr>
      <w:rFonts w:ascii="Book Antiqua" w:hAnsi="Book Antiqua"/>
      <w:i/>
      <w:sz w:val="18"/>
      <w:szCs w:val="20"/>
    </w:rPr>
  </w:style>
  <w:style w:type="paragraph" w:styleId="Subtitle">
    <w:name w:val="Subtitle"/>
    <w:basedOn w:val="Normal"/>
    <w:qFormat/>
    <w:rsid w:val="00A167FB"/>
    <w:rPr>
      <w:rFonts w:ascii="Book Antiqua" w:hAnsi="Book Antiqua"/>
      <w:b/>
      <w:bCs/>
      <w:sz w:val="32"/>
      <w:szCs w:val="20"/>
    </w:rPr>
  </w:style>
  <w:style w:type="paragraph" w:styleId="BodyText2">
    <w:name w:val="Body Text 2"/>
    <w:basedOn w:val="Normal"/>
    <w:rsid w:val="000D3B8E"/>
    <w:rPr>
      <w:i/>
      <w:iCs/>
    </w:rPr>
  </w:style>
  <w:style w:type="paragraph" w:styleId="BodyTextIndent2">
    <w:name w:val="Body Text Indent 2"/>
    <w:basedOn w:val="Normal"/>
    <w:rsid w:val="000D3B8E"/>
    <w:pPr>
      <w:spacing w:after="120" w:line="480" w:lineRule="auto"/>
      <w:ind w:left="360"/>
    </w:pPr>
  </w:style>
  <w:style w:type="paragraph" w:styleId="BodyText3">
    <w:name w:val="Body Text 3"/>
    <w:basedOn w:val="Normal"/>
    <w:rsid w:val="000D3B8E"/>
    <w:pPr>
      <w:spacing w:after="120"/>
    </w:pPr>
    <w:rPr>
      <w:sz w:val="16"/>
      <w:szCs w:val="16"/>
    </w:rPr>
  </w:style>
  <w:style w:type="paragraph" w:styleId="Header">
    <w:name w:val="header"/>
    <w:basedOn w:val="Normal"/>
    <w:rsid w:val="00CD5809"/>
    <w:pPr>
      <w:tabs>
        <w:tab w:val="center" w:pos="4320"/>
        <w:tab w:val="right" w:pos="8640"/>
      </w:tabs>
    </w:pPr>
  </w:style>
  <w:style w:type="paragraph" w:styleId="Footer">
    <w:name w:val="footer"/>
    <w:basedOn w:val="Normal"/>
    <w:link w:val="FooterChar"/>
    <w:uiPriority w:val="99"/>
    <w:rsid w:val="00CD5809"/>
    <w:pPr>
      <w:tabs>
        <w:tab w:val="center" w:pos="4320"/>
        <w:tab w:val="right" w:pos="8640"/>
      </w:tabs>
    </w:pPr>
  </w:style>
  <w:style w:type="character" w:styleId="PageNumber">
    <w:name w:val="page number"/>
    <w:basedOn w:val="DefaultParagraphFont"/>
    <w:rsid w:val="0079266D"/>
  </w:style>
  <w:style w:type="paragraph" w:styleId="BalloonText">
    <w:name w:val="Balloon Text"/>
    <w:basedOn w:val="Normal"/>
    <w:semiHidden/>
    <w:rsid w:val="002C2F6D"/>
    <w:rPr>
      <w:rFonts w:ascii="Tahoma" w:hAnsi="Tahoma" w:cs="Tahoma"/>
      <w:sz w:val="16"/>
      <w:szCs w:val="16"/>
    </w:rPr>
  </w:style>
  <w:style w:type="paragraph" w:customStyle="1" w:styleId="04-Bodytext">
    <w:name w:val="04-Body text"/>
    <w:link w:val="04-BodytextChar"/>
    <w:rsid w:val="00325C5C"/>
    <w:pPr>
      <w:keepLines/>
      <w:spacing w:after="120"/>
    </w:pPr>
    <w:rPr>
      <w:rFonts w:ascii="Garamond Book" w:hAnsi="Garamond Book"/>
      <w:sz w:val="22"/>
    </w:rPr>
  </w:style>
  <w:style w:type="character" w:customStyle="1" w:styleId="04-BodytextChar">
    <w:name w:val="04-Body text Char"/>
    <w:link w:val="04-Bodytext"/>
    <w:rsid w:val="00325C5C"/>
    <w:rPr>
      <w:rFonts w:ascii="Garamond Book" w:hAnsi="Garamond Book"/>
      <w:sz w:val="22"/>
      <w:lang w:val="en-US" w:eastAsia="en-US" w:bidi="ar-SA"/>
    </w:rPr>
  </w:style>
  <w:style w:type="paragraph" w:customStyle="1" w:styleId="01-ChapterHead">
    <w:name w:val="01-Chapter Head"/>
    <w:rsid w:val="007648F9"/>
    <w:pPr>
      <w:tabs>
        <w:tab w:val="left" w:pos="720"/>
      </w:tabs>
      <w:spacing w:after="503" w:line="720" w:lineRule="exact"/>
    </w:pPr>
    <w:rPr>
      <w:rFonts w:ascii="Univers 57 Condensed" w:hAnsi="Univers 57 Condensed"/>
      <w:caps/>
      <w:sz w:val="44"/>
    </w:rPr>
  </w:style>
  <w:style w:type="paragraph" w:styleId="TOC1">
    <w:name w:val="toc 1"/>
    <w:basedOn w:val="Normal"/>
    <w:next w:val="Normal"/>
    <w:autoRedefine/>
    <w:uiPriority w:val="39"/>
    <w:rsid w:val="00F90F67"/>
  </w:style>
  <w:style w:type="character" w:styleId="Hyperlink">
    <w:name w:val="Hyperlink"/>
    <w:uiPriority w:val="99"/>
    <w:rsid w:val="00F90F67"/>
    <w:rPr>
      <w:color w:val="0000FF"/>
      <w:u w:val="single"/>
    </w:rPr>
  </w:style>
  <w:style w:type="paragraph" w:styleId="NormalWeb">
    <w:name w:val="Normal (Web)"/>
    <w:basedOn w:val="Normal"/>
    <w:uiPriority w:val="99"/>
    <w:rsid w:val="00B12C8A"/>
    <w:pPr>
      <w:spacing w:before="100" w:beforeAutospacing="1" w:after="100" w:afterAutospacing="1"/>
    </w:pPr>
  </w:style>
  <w:style w:type="character" w:styleId="FollowedHyperlink">
    <w:name w:val="FollowedHyperlink"/>
    <w:rsid w:val="00AE2E36"/>
    <w:rPr>
      <w:color w:val="800080"/>
      <w:u w:val="single"/>
    </w:rPr>
  </w:style>
  <w:style w:type="character" w:styleId="Emphasis">
    <w:name w:val="Emphasis"/>
    <w:qFormat/>
    <w:rsid w:val="00563432"/>
    <w:rPr>
      <w:i/>
      <w:iCs/>
    </w:rPr>
  </w:style>
  <w:style w:type="character" w:styleId="CommentReference">
    <w:name w:val="annotation reference"/>
    <w:semiHidden/>
    <w:rsid w:val="00CD7795"/>
    <w:rPr>
      <w:sz w:val="16"/>
      <w:szCs w:val="16"/>
    </w:rPr>
  </w:style>
  <w:style w:type="paragraph" w:styleId="CommentText">
    <w:name w:val="annotation text"/>
    <w:basedOn w:val="Normal"/>
    <w:semiHidden/>
    <w:rsid w:val="00CD7795"/>
    <w:rPr>
      <w:sz w:val="20"/>
      <w:szCs w:val="20"/>
    </w:rPr>
  </w:style>
  <w:style w:type="paragraph" w:styleId="CommentSubject">
    <w:name w:val="annotation subject"/>
    <w:basedOn w:val="CommentText"/>
    <w:next w:val="CommentText"/>
    <w:semiHidden/>
    <w:rsid w:val="00CD7795"/>
    <w:rPr>
      <w:b/>
      <w:bCs/>
    </w:rPr>
  </w:style>
  <w:style w:type="character" w:styleId="HTMLCite">
    <w:name w:val="HTML Cite"/>
    <w:rsid w:val="00FF51AD"/>
    <w:rPr>
      <w:i w:val="0"/>
      <w:iCs w:val="0"/>
      <w:color w:val="008000"/>
    </w:rPr>
  </w:style>
  <w:style w:type="character" w:customStyle="1" w:styleId="FooterChar">
    <w:name w:val="Footer Char"/>
    <w:basedOn w:val="DefaultParagraphFont"/>
    <w:link w:val="Footer"/>
    <w:uiPriority w:val="99"/>
    <w:rsid w:val="006827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6577">
      <w:bodyDiv w:val="1"/>
      <w:marLeft w:val="0"/>
      <w:marRight w:val="0"/>
      <w:marTop w:val="0"/>
      <w:marBottom w:val="0"/>
      <w:divBdr>
        <w:top w:val="none" w:sz="0" w:space="0" w:color="auto"/>
        <w:left w:val="none" w:sz="0" w:space="0" w:color="auto"/>
        <w:bottom w:val="none" w:sz="0" w:space="0" w:color="auto"/>
        <w:right w:val="none" w:sz="0" w:space="0" w:color="auto"/>
      </w:divBdr>
    </w:div>
    <w:div w:id="522984291">
      <w:bodyDiv w:val="1"/>
      <w:marLeft w:val="0"/>
      <w:marRight w:val="0"/>
      <w:marTop w:val="0"/>
      <w:marBottom w:val="0"/>
      <w:divBdr>
        <w:top w:val="none" w:sz="0" w:space="0" w:color="auto"/>
        <w:left w:val="none" w:sz="0" w:space="0" w:color="auto"/>
        <w:bottom w:val="none" w:sz="0" w:space="0" w:color="auto"/>
        <w:right w:val="none" w:sz="0" w:space="0" w:color="auto"/>
      </w:divBdr>
    </w:div>
    <w:div w:id="670525845">
      <w:bodyDiv w:val="1"/>
      <w:marLeft w:val="0"/>
      <w:marRight w:val="0"/>
      <w:marTop w:val="0"/>
      <w:marBottom w:val="0"/>
      <w:divBdr>
        <w:top w:val="none" w:sz="0" w:space="0" w:color="auto"/>
        <w:left w:val="none" w:sz="0" w:space="0" w:color="auto"/>
        <w:bottom w:val="none" w:sz="0" w:space="0" w:color="auto"/>
        <w:right w:val="none" w:sz="0" w:space="0" w:color="auto"/>
      </w:divBdr>
    </w:div>
    <w:div w:id="1048257749">
      <w:bodyDiv w:val="1"/>
      <w:marLeft w:val="0"/>
      <w:marRight w:val="0"/>
      <w:marTop w:val="0"/>
      <w:marBottom w:val="0"/>
      <w:divBdr>
        <w:top w:val="none" w:sz="0" w:space="0" w:color="auto"/>
        <w:left w:val="none" w:sz="0" w:space="0" w:color="auto"/>
        <w:bottom w:val="none" w:sz="0" w:space="0" w:color="auto"/>
        <w:right w:val="none" w:sz="0" w:space="0" w:color="auto"/>
      </w:divBdr>
    </w:div>
    <w:div w:id="1425492074">
      <w:bodyDiv w:val="1"/>
      <w:marLeft w:val="0"/>
      <w:marRight w:val="0"/>
      <w:marTop w:val="0"/>
      <w:marBottom w:val="0"/>
      <w:divBdr>
        <w:top w:val="none" w:sz="0" w:space="0" w:color="auto"/>
        <w:left w:val="none" w:sz="0" w:space="0" w:color="auto"/>
        <w:bottom w:val="none" w:sz="0" w:space="0" w:color="auto"/>
        <w:right w:val="none" w:sz="0" w:space="0" w:color="auto"/>
      </w:divBdr>
    </w:div>
    <w:div w:id="1563758363">
      <w:bodyDiv w:val="1"/>
      <w:marLeft w:val="0"/>
      <w:marRight w:val="0"/>
      <w:marTop w:val="0"/>
      <w:marBottom w:val="0"/>
      <w:divBdr>
        <w:top w:val="none" w:sz="0" w:space="0" w:color="auto"/>
        <w:left w:val="none" w:sz="0" w:space="0" w:color="auto"/>
        <w:bottom w:val="none" w:sz="0" w:space="0" w:color="auto"/>
        <w:right w:val="none" w:sz="0" w:space="0" w:color="auto"/>
      </w:divBdr>
    </w:div>
    <w:div w:id="2005741775">
      <w:bodyDiv w:val="1"/>
      <w:marLeft w:val="0"/>
      <w:marRight w:val="0"/>
      <w:marTop w:val="0"/>
      <w:marBottom w:val="0"/>
      <w:divBdr>
        <w:top w:val="none" w:sz="0" w:space="0" w:color="auto"/>
        <w:left w:val="none" w:sz="0" w:space="0" w:color="auto"/>
        <w:bottom w:val="none" w:sz="0" w:space="0" w:color="auto"/>
        <w:right w:val="none" w:sz="0" w:space="0" w:color="auto"/>
      </w:divBdr>
    </w:div>
    <w:div w:id="2005743746">
      <w:bodyDiv w:val="1"/>
      <w:marLeft w:val="0"/>
      <w:marRight w:val="0"/>
      <w:marTop w:val="0"/>
      <w:marBottom w:val="0"/>
      <w:divBdr>
        <w:top w:val="none" w:sz="0" w:space="0" w:color="auto"/>
        <w:left w:val="none" w:sz="0" w:space="0" w:color="auto"/>
        <w:bottom w:val="none" w:sz="0" w:space="0" w:color="auto"/>
        <w:right w:val="none" w:sz="0" w:space="0" w:color="auto"/>
      </w:divBdr>
    </w:div>
    <w:div w:id="21119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2013</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KLKLKL</vt:lpstr>
    </vt:vector>
  </TitlesOfParts>
  <Company>CMS</Company>
  <LinksUpToDate>false</LinksUpToDate>
  <CharactersWithSpaces>15019</CharactersWithSpaces>
  <SharedDoc>false</SharedDoc>
  <HLinks>
    <vt:vector size="42" baseType="variant">
      <vt:variant>
        <vt:i4>1376312</vt:i4>
      </vt:variant>
      <vt:variant>
        <vt:i4>44</vt:i4>
      </vt:variant>
      <vt:variant>
        <vt:i4>0</vt:i4>
      </vt:variant>
      <vt:variant>
        <vt:i4>5</vt:i4>
      </vt:variant>
      <vt:variant>
        <vt:lpwstr/>
      </vt:variant>
      <vt:variant>
        <vt:lpwstr>_Toc15558341</vt:lpwstr>
      </vt:variant>
      <vt:variant>
        <vt:i4>1310776</vt:i4>
      </vt:variant>
      <vt:variant>
        <vt:i4>38</vt:i4>
      </vt:variant>
      <vt:variant>
        <vt:i4>0</vt:i4>
      </vt:variant>
      <vt:variant>
        <vt:i4>5</vt:i4>
      </vt:variant>
      <vt:variant>
        <vt:lpwstr/>
      </vt:variant>
      <vt:variant>
        <vt:lpwstr>_Toc15558340</vt:lpwstr>
      </vt:variant>
      <vt:variant>
        <vt:i4>1900607</vt:i4>
      </vt:variant>
      <vt:variant>
        <vt:i4>32</vt:i4>
      </vt:variant>
      <vt:variant>
        <vt:i4>0</vt:i4>
      </vt:variant>
      <vt:variant>
        <vt:i4>5</vt:i4>
      </vt:variant>
      <vt:variant>
        <vt:lpwstr/>
      </vt:variant>
      <vt:variant>
        <vt:lpwstr>_Toc15558339</vt:lpwstr>
      </vt:variant>
      <vt:variant>
        <vt:i4>1835071</vt:i4>
      </vt:variant>
      <vt:variant>
        <vt:i4>26</vt:i4>
      </vt:variant>
      <vt:variant>
        <vt:i4>0</vt:i4>
      </vt:variant>
      <vt:variant>
        <vt:i4>5</vt:i4>
      </vt:variant>
      <vt:variant>
        <vt:lpwstr/>
      </vt:variant>
      <vt:variant>
        <vt:lpwstr>_Toc15558338</vt:lpwstr>
      </vt:variant>
      <vt:variant>
        <vt:i4>1245247</vt:i4>
      </vt:variant>
      <vt:variant>
        <vt:i4>20</vt:i4>
      </vt:variant>
      <vt:variant>
        <vt:i4>0</vt:i4>
      </vt:variant>
      <vt:variant>
        <vt:i4>5</vt:i4>
      </vt:variant>
      <vt:variant>
        <vt:lpwstr/>
      </vt:variant>
      <vt:variant>
        <vt:lpwstr>_Toc15558337</vt:lpwstr>
      </vt:variant>
      <vt:variant>
        <vt:i4>1179711</vt:i4>
      </vt:variant>
      <vt:variant>
        <vt:i4>14</vt:i4>
      </vt:variant>
      <vt:variant>
        <vt:i4>0</vt:i4>
      </vt:variant>
      <vt:variant>
        <vt:i4>5</vt:i4>
      </vt:variant>
      <vt:variant>
        <vt:lpwstr/>
      </vt:variant>
      <vt:variant>
        <vt:lpwstr>_Toc15558336</vt:lpwstr>
      </vt:variant>
      <vt:variant>
        <vt:i4>1114175</vt:i4>
      </vt:variant>
      <vt:variant>
        <vt:i4>8</vt:i4>
      </vt:variant>
      <vt:variant>
        <vt:i4>0</vt:i4>
      </vt:variant>
      <vt:variant>
        <vt:i4>5</vt:i4>
      </vt:variant>
      <vt:variant>
        <vt:lpwstr/>
      </vt:variant>
      <vt:variant>
        <vt:lpwstr>_Toc15558335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KLKLKL</dc:title>
  <dc:subject/>
  <dc:creator>CMS</dc:creator>
  <cp:keywords/>
  <dc:description/>
  <cp:lastModifiedBy>Angela Vanveckhoven</cp:lastModifiedBy>
  <cp:revision>3</cp:revision>
  <cp:lastPrinted>2018-04-02T12:52:00Z</cp:lastPrinted>
  <dcterms:created xsi:type="dcterms:W3CDTF">2022-08-22T19:06:00Z</dcterms:created>
  <dcterms:modified xsi:type="dcterms:W3CDTF">2022-08-22T19:09:00Z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